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A998" w14:textId="2DCCCC4A" w:rsidR="002B186A" w:rsidRPr="00174144" w:rsidRDefault="00D427E1" w:rsidP="00BB6E0C">
      <w:pPr>
        <w:pStyle w:val="Heading1"/>
        <w:rPr>
          <w:rFonts w:ascii="Arial" w:hAnsi="Arial" w:cs="Arial"/>
          <w:color w:val="auto"/>
          <w:lang w:val="en-US"/>
        </w:rPr>
      </w:pPr>
      <w:r w:rsidRPr="00174144">
        <w:rPr>
          <w:rFonts w:ascii="Arial" w:hAnsi="Arial" w:cs="Arial"/>
          <w:color w:val="auto"/>
          <w:lang w:val="en-US"/>
        </w:rPr>
        <w:t>Disability Inclusion Action Plan (DIAP) 2023-2026</w:t>
      </w:r>
    </w:p>
    <w:p w14:paraId="0F31AEFC" w14:textId="0012BDD0" w:rsidR="00D427E1" w:rsidRPr="00174144" w:rsidRDefault="00D427E1" w:rsidP="00D427E1">
      <w:pPr>
        <w:pStyle w:val="Heading1"/>
        <w:rPr>
          <w:rFonts w:ascii="Arial" w:hAnsi="Arial" w:cs="Arial"/>
          <w:color w:val="auto"/>
        </w:rPr>
      </w:pPr>
      <w:r w:rsidRPr="00174144">
        <w:rPr>
          <w:rFonts w:ascii="Arial" w:hAnsi="Arial" w:cs="Arial"/>
          <w:color w:val="auto"/>
        </w:rPr>
        <w:t>Acknowledgement of Country</w:t>
      </w:r>
    </w:p>
    <w:p w14:paraId="61527C18" w14:textId="77777777" w:rsidR="00D427E1" w:rsidRPr="00174144" w:rsidRDefault="00D427E1" w:rsidP="00D427E1">
      <w:pPr>
        <w:spacing w:after="0"/>
        <w:rPr>
          <w:rFonts w:ascii="Arial" w:hAnsi="Arial" w:cs="Arial"/>
          <w:sz w:val="24"/>
          <w:szCs w:val="24"/>
        </w:rPr>
      </w:pPr>
    </w:p>
    <w:p w14:paraId="51CF4294" w14:textId="6A0873E1" w:rsidR="00D427E1" w:rsidRPr="00174144" w:rsidRDefault="00D427E1" w:rsidP="00D427E1">
      <w:pPr>
        <w:rPr>
          <w:rFonts w:ascii="Arial" w:hAnsi="Arial" w:cs="Arial"/>
          <w:sz w:val="24"/>
          <w:szCs w:val="24"/>
        </w:rPr>
      </w:pPr>
      <w:r w:rsidRPr="00174144">
        <w:rPr>
          <w:rFonts w:ascii="Arial" w:hAnsi="Arial" w:cs="Arial"/>
          <w:sz w:val="24"/>
          <w:szCs w:val="24"/>
        </w:rPr>
        <w:t xml:space="preserve">We acknowledge the Wonnarua People as the Traditional Owners and Custodians of the land within the Maitland Local Government Area. </w:t>
      </w:r>
    </w:p>
    <w:p w14:paraId="7679006A" w14:textId="173A0F3F" w:rsidR="00624593" w:rsidRPr="00174144" w:rsidRDefault="00D427E1" w:rsidP="00D427E1">
      <w:pPr>
        <w:rPr>
          <w:rFonts w:ascii="Arial" w:hAnsi="Arial" w:cs="Arial"/>
          <w:sz w:val="24"/>
          <w:szCs w:val="24"/>
        </w:rPr>
      </w:pPr>
      <w:r w:rsidRPr="00174144">
        <w:rPr>
          <w:rFonts w:ascii="Arial" w:hAnsi="Arial" w:cs="Arial"/>
          <w:sz w:val="24"/>
          <w:szCs w:val="24"/>
        </w:rPr>
        <w:t>Council pays respect to all Aboriginal Elders, past, present and future with a spiritual connection to these lands.</w:t>
      </w:r>
      <w:r w:rsidR="00624593" w:rsidRPr="00174144">
        <w:rPr>
          <w:rFonts w:ascii="Arial" w:hAnsi="Arial" w:cs="Arial"/>
          <w:sz w:val="24"/>
          <w:szCs w:val="24"/>
          <w:lang w:val="en-US"/>
        </w:rPr>
        <w:t>.</w:t>
      </w:r>
      <w:r w:rsidR="00624593" w:rsidRPr="00174144">
        <w:rPr>
          <w:rFonts w:ascii="Arial" w:hAnsi="Arial" w:cs="Arial"/>
          <w:sz w:val="24"/>
          <w:szCs w:val="24"/>
        </w:rPr>
        <w:t xml:space="preserve"> </w:t>
      </w:r>
    </w:p>
    <w:p w14:paraId="3E1A7D3B" w14:textId="77777777" w:rsidR="0049492E" w:rsidRPr="00174144" w:rsidRDefault="0049492E" w:rsidP="0049492E">
      <w:pPr>
        <w:rPr>
          <w:rFonts w:ascii="Arial" w:hAnsi="Arial" w:cs="Arial"/>
          <w:sz w:val="24"/>
          <w:szCs w:val="24"/>
          <w:lang w:val="en-US"/>
        </w:rPr>
      </w:pPr>
    </w:p>
    <w:p w14:paraId="5D737C9B" w14:textId="3B6DC898" w:rsidR="002C1C82" w:rsidRPr="00174144" w:rsidRDefault="002C1C82" w:rsidP="002C1C82">
      <w:pPr>
        <w:pStyle w:val="Heading1"/>
        <w:rPr>
          <w:rFonts w:ascii="Arial" w:eastAsia="Times New Roman" w:hAnsi="Arial" w:cs="Arial"/>
          <w:color w:val="auto"/>
        </w:rPr>
      </w:pPr>
      <w:r w:rsidRPr="00174144">
        <w:rPr>
          <w:rFonts w:ascii="Arial" w:eastAsia="Times New Roman" w:hAnsi="Arial" w:cs="Arial"/>
          <w:color w:val="auto"/>
        </w:rPr>
        <w:t xml:space="preserve">Message from </w:t>
      </w:r>
      <w:r w:rsidR="00D427E1" w:rsidRPr="00174144">
        <w:rPr>
          <w:rFonts w:ascii="Arial" w:eastAsia="Times New Roman" w:hAnsi="Arial" w:cs="Arial"/>
          <w:color w:val="auto"/>
        </w:rPr>
        <w:t>our</w:t>
      </w:r>
      <w:r w:rsidRPr="00174144">
        <w:rPr>
          <w:rFonts w:ascii="Arial" w:eastAsia="Times New Roman" w:hAnsi="Arial" w:cs="Arial"/>
          <w:color w:val="auto"/>
        </w:rPr>
        <w:t xml:space="preserve"> Mayor </w:t>
      </w:r>
    </w:p>
    <w:p w14:paraId="0008C3D4" w14:textId="77777777" w:rsidR="00D427E1" w:rsidRPr="00174144" w:rsidRDefault="00D427E1" w:rsidP="00D427E1">
      <w:pPr>
        <w:spacing w:after="0" w:line="240" w:lineRule="auto"/>
        <w:rPr>
          <w:rFonts w:ascii="Arial" w:eastAsia="Calibri" w:hAnsi="Arial" w:cs="Arial"/>
        </w:rPr>
      </w:pPr>
    </w:p>
    <w:p w14:paraId="408EECB0" w14:textId="609CF250" w:rsidR="00D427E1" w:rsidRPr="00174144" w:rsidRDefault="00D427E1" w:rsidP="00D427E1">
      <w:pPr>
        <w:spacing w:after="0" w:line="240" w:lineRule="auto"/>
        <w:rPr>
          <w:rFonts w:ascii="Arial" w:eastAsia="Calibri" w:hAnsi="Arial" w:cs="Arial"/>
          <w:sz w:val="24"/>
          <w:szCs w:val="24"/>
        </w:rPr>
      </w:pPr>
      <w:r w:rsidRPr="00174144">
        <w:rPr>
          <w:rFonts w:ascii="Arial" w:eastAsia="Calibri" w:hAnsi="Arial" w:cs="Arial"/>
          <w:sz w:val="24"/>
          <w:szCs w:val="24"/>
        </w:rPr>
        <w:t xml:space="preserve">I am pleased to introduce the Disability and Inclusion Action Plan, a strategic initiative by Maitland City Council to foster a more inclusive community. </w:t>
      </w:r>
    </w:p>
    <w:p w14:paraId="2C734596" w14:textId="77777777" w:rsidR="00D427E1" w:rsidRPr="00174144" w:rsidRDefault="00D427E1" w:rsidP="00D427E1">
      <w:pPr>
        <w:spacing w:after="0" w:line="240" w:lineRule="auto"/>
        <w:rPr>
          <w:rFonts w:ascii="Arial" w:eastAsia="Calibri" w:hAnsi="Arial" w:cs="Arial"/>
          <w:sz w:val="24"/>
          <w:szCs w:val="24"/>
        </w:rPr>
      </w:pPr>
    </w:p>
    <w:p w14:paraId="461B0330" w14:textId="77777777" w:rsidR="00D427E1" w:rsidRPr="00174144" w:rsidRDefault="00D427E1" w:rsidP="00D427E1">
      <w:pPr>
        <w:spacing w:after="0" w:line="240" w:lineRule="auto"/>
        <w:rPr>
          <w:rFonts w:ascii="Arial" w:eastAsia="Calibri" w:hAnsi="Arial" w:cs="Arial"/>
          <w:sz w:val="24"/>
          <w:szCs w:val="24"/>
        </w:rPr>
      </w:pPr>
      <w:r w:rsidRPr="00174144">
        <w:rPr>
          <w:rFonts w:ascii="Arial" w:eastAsia="Calibri" w:hAnsi="Arial" w:cs="Arial"/>
          <w:sz w:val="24"/>
          <w:szCs w:val="24"/>
        </w:rPr>
        <w:t xml:space="preserve">Our vision is straightforward. We’re seeking to break down barriers and create opportunities so all residents can actively participate in Maitland’s social and cultural life, with the recognition that participation includes meaningful employment opportunities for individuals with disabilities. </w:t>
      </w:r>
    </w:p>
    <w:p w14:paraId="6D9FA044" w14:textId="77777777" w:rsidR="00D427E1" w:rsidRPr="00174144" w:rsidRDefault="00D427E1" w:rsidP="00D427E1">
      <w:pPr>
        <w:spacing w:after="0" w:line="240" w:lineRule="auto"/>
        <w:rPr>
          <w:rFonts w:ascii="Arial" w:eastAsia="Calibri" w:hAnsi="Arial" w:cs="Arial"/>
          <w:sz w:val="24"/>
          <w:szCs w:val="24"/>
        </w:rPr>
      </w:pPr>
    </w:p>
    <w:p w14:paraId="15562DD2" w14:textId="77777777" w:rsidR="00D427E1" w:rsidRPr="00174144" w:rsidRDefault="00D427E1" w:rsidP="00D427E1">
      <w:pPr>
        <w:spacing w:after="0" w:line="240" w:lineRule="auto"/>
        <w:rPr>
          <w:rFonts w:ascii="Arial" w:eastAsia="Calibri" w:hAnsi="Arial" w:cs="Arial"/>
          <w:sz w:val="24"/>
          <w:szCs w:val="24"/>
        </w:rPr>
      </w:pPr>
      <w:r w:rsidRPr="00174144">
        <w:rPr>
          <w:rFonts w:ascii="Arial" w:eastAsia="Calibri" w:hAnsi="Arial" w:cs="Arial"/>
          <w:sz w:val="24"/>
          <w:szCs w:val="24"/>
        </w:rPr>
        <w:t xml:space="preserve">At the local level, we recognise the importance of ensuring equitable access to public services, facilities, and spaces. We’ve designed this Plan to bring about meaningful and long lasting positive change and offer better opportunities for the 6% of our residents with profound or severe disabilities, the 7% who require assistance with core activities, and older adults whose higher rates of disability is representative in our aging population. </w:t>
      </w:r>
    </w:p>
    <w:p w14:paraId="2D4A088C" w14:textId="77777777" w:rsidR="00D427E1" w:rsidRPr="00174144" w:rsidRDefault="00D427E1" w:rsidP="00D427E1">
      <w:pPr>
        <w:spacing w:after="0" w:line="240" w:lineRule="auto"/>
        <w:rPr>
          <w:rFonts w:ascii="Arial" w:eastAsia="Calibri" w:hAnsi="Arial" w:cs="Arial"/>
          <w:sz w:val="24"/>
          <w:szCs w:val="24"/>
        </w:rPr>
      </w:pPr>
    </w:p>
    <w:p w14:paraId="26287B8D" w14:textId="77777777" w:rsidR="00D427E1" w:rsidRPr="00174144" w:rsidRDefault="00D427E1" w:rsidP="00D427E1">
      <w:pPr>
        <w:spacing w:after="0" w:line="240" w:lineRule="auto"/>
        <w:rPr>
          <w:rFonts w:ascii="Arial" w:eastAsia="Calibri" w:hAnsi="Arial" w:cs="Arial"/>
          <w:sz w:val="24"/>
          <w:szCs w:val="24"/>
        </w:rPr>
      </w:pPr>
      <w:r w:rsidRPr="00174144">
        <w:rPr>
          <w:rFonts w:ascii="Arial" w:eastAsia="Calibri" w:hAnsi="Arial" w:cs="Arial"/>
          <w:sz w:val="24"/>
          <w:szCs w:val="24"/>
        </w:rPr>
        <w:t xml:space="preserve">With higher incidences of disability than NSW and our largest employment sector by industry being healthcare and social assistance, Maitland already boasts a dedicated and caring community and has the potential to be a leader for access and inclusion. </w:t>
      </w:r>
    </w:p>
    <w:p w14:paraId="6B721479" w14:textId="77777777" w:rsidR="00D427E1" w:rsidRPr="00174144" w:rsidRDefault="00D427E1" w:rsidP="00D427E1">
      <w:pPr>
        <w:spacing w:after="0" w:line="240" w:lineRule="auto"/>
        <w:rPr>
          <w:rFonts w:ascii="Arial" w:eastAsia="Calibri" w:hAnsi="Arial" w:cs="Arial"/>
          <w:sz w:val="24"/>
          <w:szCs w:val="24"/>
        </w:rPr>
      </w:pPr>
    </w:p>
    <w:p w14:paraId="7A1894C7" w14:textId="1C2FA8F9" w:rsidR="00D427E1" w:rsidRPr="00174144" w:rsidRDefault="00D427E1" w:rsidP="00D427E1">
      <w:pPr>
        <w:spacing w:after="0" w:line="240" w:lineRule="auto"/>
        <w:rPr>
          <w:rFonts w:ascii="Arial" w:eastAsia="Calibri" w:hAnsi="Arial" w:cs="Arial"/>
          <w:sz w:val="24"/>
          <w:szCs w:val="24"/>
        </w:rPr>
      </w:pPr>
      <w:r w:rsidRPr="00174144">
        <w:rPr>
          <w:rFonts w:ascii="Arial" w:eastAsia="Calibri" w:hAnsi="Arial" w:cs="Arial"/>
          <w:sz w:val="24"/>
          <w:szCs w:val="24"/>
        </w:rPr>
        <w:t xml:space="preserve">Our continuous efforts to promote inclusivity within Council and in the broader Maitland community are based on our fundamental commitment to the rights of persons with disability, grounded in the United Nations Convention on the Rights of Persons with Disability. We’re committed to engaging in essential and ongoing dialogue with people with disability, their families and carers to make the enjoyment of those rights a reality. By doing so, our entire community will benefit from the rich diversity of talents and perspectives within our community. </w:t>
      </w:r>
    </w:p>
    <w:p w14:paraId="2B2E4DFC" w14:textId="77777777" w:rsidR="00D427E1" w:rsidRPr="00174144" w:rsidRDefault="00D427E1" w:rsidP="00D427E1">
      <w:pPr>
        <w:spacing w:after="0" w:line="240" w:lineRule="auto"/>
        <w:rPr>
          <w:rFonts w:ascii="Arial" w:eastAsia="Calibri" w:hAnsi="Arial" w:cs="Arial"/>
          <w:sz w:val="24"/>
          <w:szCs w:val="24"/>
        </w:rPr>
      </w:pPr>
    </w:p>
    <w:p w14:paraId="56F39797" w14:textId="1C109E37" w:rsidR="002C1C82" w:rsidRPr="00174144" w:rsidRDefault="00D427E1" w:rsidP="00D427E1">
      <w:pPr>
        <w:spacing w:after="0" w:line="240" w:lineRule="auto"/>
        <w:rPr>
          <w:rFonts w:ascii="Arial" w:eastAsia="Calibri" w:hAnsi="Arial" w:cs="Arial"/>
          <w:sz w:val="24"/>
          <w:szCs w:val="24"/>
        </w:rPr>
      </w:pPr>
      <w:r w:rsidRPr="00174144">
        <w:rPr>
          <w:rFonts w:ascii="Arial" w:eastAsia="Calibri" w:hAnsi="Arial" w:cs="Arial"/>
          <w:sz w:val="24"/>
          <w:szCs w:val="24"/>
        </w:rPr>
        <w:t>Building an inclusive community is a shared responsibility. Every resident plays a role in fostering acceptance and inclusivity. Our collective efforts towards promoting equitable inclusion through this Plan have a broad reach and impact, with many stakeholders invested in building a more inclusive and accessible community. Together, we’ll make Maitland a city where everyone can thrive.</w:t>
      </w:r>
    </w:p>
    <w:p w14:paraId="3B8EEDD1" w14:textId="77777777" w:rsidR="002C1C82" w:rsidRPr="00174144" w:rsidRDefault="002C1C82" w:rsidP="002C1C82">
      <w:pPr>
        <w:spacing w:after="0" w:line="240" w:lineRule="auto"/>
        <w:rPr>
          <w:rFonts w:ascii="Arial" w:eastAsia="Calibri" w:hAnsi="Arial" w:cs="Arial"/>
          <w:sz w:val="24"/>
          <w:szCs w:val="24"/>
          <w:lang w:val="en-US"/>
        </w:rPr>
      </w:pPr>
    </w:p>
    <w:p w14:paraId="03A997C2" w14:textId="77777777" w:rsidR="00D427E1" w:rsidRPr="00174144" w:rsidRDefault="00D427E1" w:rsidP="002C1C82">
      <w:pPr>
        <w:spacing w:after="0" w:line="240" w:lineRule="auto"/>
        <w:rPr>
          <w:rFonts w:ascii="Arial" w:eastAsia="Calibri" w:hAnsi="Arial" w:cs="Arial"/>
          <w:sz w:val="24"/>
          <w:szCs w:val="24"/>
        </w:rPr>
      </w:pPr>
    </w:p>
    <w:p w14:paraId="4CC94222" w14:textId="5FFAF8DA" w:rsidR="00D427E1" w:rsidRPr="00174144" w:rsidRDefault="00D427E1" w:rsidP="00D427E1">
      <w:pPr>
        <w:pStyle w:val="Heading1"/>
        <w:rPr>
          <w:rFonts w:ascii="Arial" w:eastAsia="Times New Roman" w:hAnsi="Arial" w:cs="Arial"/>
          <w:color w:val="auto"/>
        </w:rPr>
      </w:pPr>
      <w:r w:rsidRPr="00174144">
        <w:rPr>
          <w:rFonts w:ascii="Arial" w:eastAsia="Times New Roman" w:hAnsi="Arial" w:cs="Arial"/>
          <w:color w:val="auto"/>
        </w:rPr>
        <w:lastRenderedPageBreak/>
        <w:t>Message from our General Manager</w:t>
      </w:r>
    </w:p>
    <w:p w14:paraId="30C0472C" w14:textId="77777777" w:rsidR="00D427E1" w:rsidRPr="00174144" w:rsidRDefault="00D427E1" w:rsidP="00D427E1">
      <w:pPr>
        <w:spacing w:after="0"/>
      </w:pPr>
    </w:p>
    <w:p w14:paraId="1B7D50FF" w14:textId="68AC3027" w:rsidR="00D427E1" w:rsidRPr="00174144" w:rsidRDefault="00D427E1" w:rsidP="00D427E1">
      <w:pPr>
        <w:rPr>
          <w:rFonts w:ascii="Arial" w:hAnsi="Arial" w:cs="Arial"/>
          <w:sz w:val="24"/>
          <w:szCs w:val="24"/>
        </w:rPr>
      </w:pPr>
      <w:r w:rsidRPr="00174144">
        <w:rPr>
          <w:rFonts w:ascii="Arial" w:hAnsi="Arial" w:cs="Arial"/>
          <w:sz w:val="24"/>
          <w:szCs w:val="24"/>
        </w:rPr>
        <w:t xml:space="preserve">This Disability Inclusion Action Plan (DIAP) for 2023-2026 is essential to Council and our community as a strategic framework for us all that underscores our commitment to creating a more inclusive Maitland. </w:t>
      </w:r>
    </w:p>
    <w:p w14:paraId="319910AB" w14:textId="77777777" w:rsidR="00D427E1" w:rsidRPr="00174144" w:rsidRDefault="00D427E1" w:rsidP="00D427E1">
      <w:pPr>
        <w:rPr>
          <w:rFonts w:ascii="Arial" w:hAnsi="Arial" w:cs="Arial"/>
          <w:sz w:val="24"/>
          <w:szCs w:val="24"/>
        </w:rPr>
      </w:pPr>
      <w:r w:rsidRPr="00174144">
        <w:rPr>
          <w:rFonts w:ascii="Arial" w:hAnsi="Arial" w:cs="Arial"/>
          <w:sz w:val="24"/>
          <w:szCs w:val="24"/>
        </w:rPr>
        <w:t xml:space="preserve">The Plan outlines practical ways for us to cultivate a more inclusive city. Inclusive cities are easy to get around, providing opportunities for people with disability to participate in the diverse aspects of social and cultural life. They allow for dignified access to services and facilities and for people living with a disability to engage in meaningful employment opportunities. An inclusive city benefits everyone – as well as people with disability. </w:t>
      </w:r>
    </w:p>
    <w:p w14:paraId="58213547" w14:textId="77777777" w:rsidR="00D427E1" w:rsidRPr="00174144" w:rsidRDefault="00D427E1" w:rsidP="00D427E1">
      <w:pPr>
        <w:rPr>
          <w:rFonts w:ascii="Arial" w:hAnsi="Arial" w:cs="Arial"/>
          <w:sz w:val="24"/>
          <w:szCs w:val="24"/>
        </w:rPr>
      </w:pPr>
      <w:r w:rsidRPr="00174144">
        <w:rPr>
          <w:rFonts w:ascii="Arial" w:hAnsi="Arial" w:cs="Arial"/>
          <w:sz w:val="24"/>
          <w:szCs w:val="24"/>
        </w:rPr>
        <w:t xml:space="preserve">Our new DIAP is our commitment to continue enhancing physical access to facilities and breaking down social barriers rooted in unconscious bias through our attitudes and behaviours. </w:t>
      </w:r>
    </w:p>
    <w:p w14:paraId="0D05D7BD" w14:textId="77777777" w:rsidR="00D427E1" w:rsidRPr="00174144" w:rsidRDefault="00D427E1" w:rsidP="00D427E1">
      <w:pPr>
        <w:rPr>
          <w:rFonts w:ascii="Arial" w:hAnsi="Arial" w:cs="Arial"/>
          <w:sz w:val="24"/>
          <w:szCs w:val="24"/>
        </w:rPr>
      </w:pPr>
      <w:r w:rsidRPr="00174144">
        <w:rPr>
          <w:rFonts w:ascii="Arial" w:hAnsi="Arial" w:cs="Arial"/>
          <w:sz w:val="24"/>
          <w:szCs w:val="24"/>
        </w:rPr>
        <w:t xml:space="preserve">By focusing on a series of actions, responsibilities, and timeframes, we’ve designed this Plan to actively address the challenges faced by people living with disability and provide guidance towards improving access and inclusion within the organisation and community. The Plan extends beyond compliance, aspiring to foster social change by promoting positive attitudes and behaviours towards people with disability. </w:t>
      </w:r>
    </w:p>
    <w:p w14:paraId="34321333" w14:textId="77777777" w:rsidR="00D427E1" w:rsidRPr="00174144" w:rsidRDefault="00D427E1" w:rsidP="00D427E1">
      <w:pPr>
        <w:rPr>
          <w:rFonts w:ascii="Arial" w:hAnsi="Arial" w:cs="Arial"/>
          <w:sz w:val="24"/>
          <w:szCs w:val="24"/>
        </w:rPr>
      </w:pPr>
      <w:r w:rsidRPr="00174144">
        <w:rPr>
          <w:rFonts w:ascii="Arial" w:hAnsi="Arial" w:cs="Arial"/>
          <w:sz w:val="24"/>
          <w:szCs w:val="24"/>
        </w:rPr>
        <w:t xml:space="preserve">The actions outlined in the Plan strengthen our practices and evolving understanding of disability, guided by the voices of those with lived experience. We sincerely thank the Maitland Access and Inclusion Reference Group, our consultants, Community Disability Alliance Hunter (CDAH), and the many community members, groups and service providers for their valuable contributions through meaningful engagement. Your insights have shaped this Plan, ensuring it reflects our community’s diverse voices and experiences. </w:t>
      </w:r>
    </w:p>
    <w:p w14:paraId="00176572" w14:textId="77777777" w:rsidR="00D427E1" w:rsidRPr="00174144" w:rsidRDefault="00D427E1" w:rsidP="00D427E1">
      <w:pPr>
        <w:rPr>
          <w:rFonts w:ascii="Arial" w:hAnsi="Arial" w:cs="Arial"/>
          <w:sz w:val="24"/>
          <w:szCs w:val="24"/>
        </w:rPr>
      </w:pPr>
      <w:r w:rsidRPr="00174144">
        <w:rPr>
          <w:rFonts w:ascii="Arial" w:hAnsi="Arial" w:cs="Arial"/>
          <w:sz w:val="24"/>
          <w:szCs w:val="24"/>
        </w:rPr>
        <w:t xml:space="preserve">With this DIAP, our focus remains on continuing to be a community leader by providing equal employment opportunities and supporting access to meaningful employment at Council. We aim to build a workforce that mirrors the diversity in our community, enabling us to meet its evolving needs better. </w:t>
      </w:r>
    </w:p>
    <w:p w14:paraId="708BC5FC" w14:textId="1C9B78B2" w:rsidR="00682B19" w:rsidRPr="00174144" w:rsidRDefault="00D427E1" w:rsidP="00D427E1">
      <w:pPr>
        <w:rPr>
          <w:rFonts w:ascii="Arial" w:hAnsi="Arial" w:cs="Arial"/>
          <w:sz w:val="24"/>
          <w:szCs w:val="24"/>
        </w:rPr>
      </w:pPr>
      <w:r w:rsidRPr="00174144">
        <w:rPr>
          <w:rFonts w:ascii="Arial" w:hAnsi="Arial" w:cs="Arial"/>
          <w:sz w:val="24"/>
          <w:szCs w:val="24"/>
        </w:rPr>
        <w:t>Maitland deserves a community where acceptance, understanding, respect, and diversity are foundational values. We envision a Maitland where people with disability actively participate in community life and aim to continue to build on this reality through our DIAP.</w:t>
      </w:r>
    </w:p>
    <w:p w14:paraId="02A1AED9" w14:textId="77777777" w:rsidR="00D427E1" w:rsidRPr="00174144" w:rsidRDefault="00D427E1" w:rsidP="00D427E1">
      <w:pPr>
        <w:rPr>
          <w:rFonts w:ascii="Arial" w:hAnsi="Arial" w:cs="Arial"/>
          <w:sz w:val="24"/>
          <w:szCs w:val="24"/>
        </w:rPr>
      </w:pPr>
    </w:p>
    <w:p w14:paraId="701E2B4E" w14:textId="77777777" w:rsidR="00D427E1" w:rsidRPr="00174144" w:rsidRDefault="00D427E1" w:rsidP="00D427E1">
      <w:pPr>
        <w:rPr>
          <w:rFonts w:ascii="Arial" w:hAnsi="Arial" w:cs="Arial"/>
          <w:sz w:val="24"/>
          <w:szCs w:val="24"/>
        </w:rPr>
      </w:pPr>
    </w:p>
    <w:p w14:paraId="7BCE3F29" w14:textId="77777777" w:rsidR="00D427E1" w:rsidRPr="00174144" w:rsidRDefault="00D427E1" w:rsidP="00D427E1">
      <w:pPr>
        <w:rPr>
          <w:rFonts w:ascii="Arial" w:hAnsi="Arial" w:cs="Arial"/>
          <w:sz w:val="24"/>
          <w:szCs w:val="24"/>
        </w:rPr>
      </w:pPr>
    </w:p>
    <w:p w14:paraId="420123E6" w14:textId="77777777" w:rsidR="00D427E1" w:rsidRPr="00174144" w:rsidRDefault="00D427E1" w:rsidP="00D427E1">
      <w:pPr>
        <w:rPr>
          <w:rFonts w:ascii="Arial" w:hAnsi="Arial" w:cs="Arial"/>
          <w:sz w:val="24"/>
          <w:szCs w:val="24"/>
          <w:lang w:val="en-US"/>
        </w:rPr>
      </w:pPr>
    </w:p>
    <w:p w14:paraId="388BF9AB" w14:textId="34DEE5A7" w:rsidR="00A65052" w:rsidRPr="00174144" w:rsidRDefault="00D427E1" w:rsidP="00BB6E0C">
      <w:pPr>
        <w:pStyle w:val="Heading1"/>
        <w:rPr>
          <w:rFonts w:ascii="Arial" w:hAnsi="Arial" w:cs="Arial"/>
          <w:color w:val="auto"/>
        </w:rPr>
      </w:pPr>
      <w:r w:rsidRPr="00174144">
        <w:rPr>
          <w:rFonts w:ascii="Arial" w:hAnsi="Arial" w:cs="Arial"/>
          <w:color w:val="auto"/>
        </w:rPr>
        <w:lastRenderedPageBreak/>
        <w:t>Our commitment</w:t>
      </w:r>
    </w:p>
    <w:p w14:paraId="252D56C2" w14:textId="77777777" w:rsidR="00D427E1" w:rsidRPr="00174144" w:rsidRDefault="00D427E1" w:rsidP="00D427E1">
      <w:pPr>
        <w:spacing w:after="0"/>
      </w:pPr>
      <w:bookmarkStart w:id="0" w:name="_Hlk90358049"/>
    </w:p>
    <w:p w14:paraId="40191B35" w14:textId="386210DA" w:rsidR="00D427E1" w:rsidRPr="00174144" w:rsidRDefault="00D427E1" w:rsidP="00D427E1">
      <w:pPr>
        <w:rPr>
          <w:rFonts w:ascii="Arial" w:hAnsi="Arial" w:cs="Arial"/>
          <w:sz w:val="24"/>
          <w:szCs w:val="24"/>
        </w:rPr>
      </w:pPr>
      <w:r w:rsidRPr="00174144">
        <w:rPr>
          <w:rFonts w:ascii="Arial" w:hAnsi="Arial" w:cs="Arial"/>
          <w:sz w:val="24"/>
          <w:szCs w:val="24"/>
        </w:rPr>
        <w:t xml:space="preserve">Council is working towards making Maitland an inclusive city for all by providing opportunities for everyone to collaborate, connect and celebrate together. </w:t>
      </w:r>
    </w:p>
    <w:p w14:paraId="1E35851E" w14:textId="77777777" w:rsidR="00D427E1" w:rsidRPr="00174144" w:rsidRDefault="00D427E1" w:rsidP="00D427E1">
      <w:pPr>
        <w:rPr>
          <w:rFonts w:ascii="Arial" w:hAnsi="Arial" w:cs="Arial"/>
          <w:sz w:val="24"/>
          <w:szCs w:val="24"/>
        </w:rPr>
      </w:pPr>
      <w:r w:rsidRPr="00174144">
        <w:rPr>
          <w:rFonts w:ascii="Arial" w:hAnsi="Arial" w:cs="Arial"/>
          <w:sz w:val="24"/>
          <w:szCs w:val="24"/>
        </w:rPr>
        <w:t xml:space="preserve">We acknowledge that, as a large organisation, we can to make a significant and positive difference to the many community members with a lived experience of disability. By focusing on implementing inclusive recruitment practices, improving the employee experience, and providing support to our customers and community members with disability, we have the opportunity to create a significant and positive impact on their ability to access our services, venues and recreational spaces. </w:t>
      </w:r>
    </w:p>
    <w:p w14:paraId="0640809B" w14:textId="77777777" w:rsidR="00D427E1" w:rsidRPr="00174144" w:rsidRDefault="00D427E1" w:rsidP="00D427E1">
      <w:pPr>
        <w:rPr>
          <w:rFonts w:ascii="Arial" w:hAnsi="Arial" w:cs="Arial"/>
          <w:sz w:val="24"/>
          <w:szCs w:val="24"/>
        </w:rPr>
      </w:pPr>
      <w:r w:rsidRPr="00174144">
        <w:rPr>
          <w:rFonts w:ascii="Arial" w:hAnsi="Arial" w:cs="Arial"/>
          <w:sz w:val="24"/>
          <w:szCs w:val="24"/>
        </w:rPr>
        <w:t xml:space="preserve">In creating this plan, we sought to capture the lived experience of people with disability through collaborating with Community Disability Alliance Hunter (CDAH), a Disabled People’s Organisation and the Maitland Access and Inclusion Reference Group to amplify the voices of those living with disability and facing exclusionary practices within our city, acknowledge them, and actively integrate feedback into our action plan. </w:t>
      </w:r>
    </w:p>
    <w:p w14:paraId="73927054" w14:textId="77777777" w:rsidR="00D427E1" w:rsidRPr="00174144" w:rsidRDefault="00D427E1" w:rsidP="00D427E1">
      <w:pPr>
        <w:rPr>
          <w:rFonts w:ascii="Arial" w:hAnsi="Arial" w:cs="Arial"/>
          <w:sz w:val="24"/>
          <w:szCs w:val="24"/>
        </w:rPr>
      </w:pPr>
      <w:r w:rsidRPr="00174144">
        <w:rPr>
          <w:rFonts w:ascii="Arial" w:hAnsi="Arial" w:cs="Arial"/>
          <w:sz w:val="24"/>
          <w:szCs w:val="24"/>
        </w:rPr>
        <w:t xml:space="preserve">This plan sets forward Council’s commitment to improve access to services, facilities and employment opportunities, create more liveable places and inclusive communities, recognise the rights and contributions of people with disability, and champion diversity in our community. </w:t>
      </w:r>
    </w:p>
    <w:p w14:paraId="63C1DC47" w14:textId="53EC454B" w:rsidR="00C12E0C" w:rsidRPr="00174144" w:rsidRDefault="00D427E1" w:rsidP="00D427E1">
      <w:pPr>
        <w:rPr>
          <w:rFonts w:ascii="Arial" w:hAnsi="Arial" w:cs="Arial"/>
          <w:sz w:val="24"/>
          <w:szCs w:val="24"/>
        </w:rPr>
      </w:pPr>
      <w:r w:rsidRPr="00174144">
        <w:rPr>
          <w:rFonts w:ascii="Arial" w:hAnsi="Arial" w:cs="Arial"/>
          <w:sz w:val="24"/>
          <w:szCs w:val="24"/>
        </w:rPr>
        <w:t>Together, we make Maitland.</w:t>
      </w:r>
    </w:p>
    <w:p w14:paraId="4ADBE3A8" w14:textId="77777777" w:rsidR="001468F1" w:rsidRPr="00174144" w:rsidRDefault="001468F1" w:rsidP="00A65052">
      <w:pPr>
        <w:rPr>
          <w:rFonts w:ascii="Arial" w:hAnsi="Arial" w:cs="Arial"/>
          <w:sz w:val="24"/>
          <w:szCs w:val="24"/>
        </w:rPr>
      </w:pPr>
    </w:p>
    <w:bookmarkEnd w:id="0"/>
    <w:p w14:paraId="580397D3" w14:textId="31D8EF78" w:rsidR="00A65052" w:rsidRPr="00174144" w:rsidRDefault="00D427E1" w:rsidP="00BB6E0C">
      <w:pPr>
        <w:pStyle w:val="Heading1"/>
        <w:rPr>
          <w:rFonts w:ascii="Arial" w:hAnsi="Arial" w:cs="Arial"/>
          <w:color w:val="auto"/>
        </w:rPr>
      </w:pPr>
      <w:r w:rsidRPr="00174144">
        <w:rPr>
          <w:rFonts w:ascii="Arial" w:hAnsi="Arial" w:cs="Arial"/>
          <w:color w:val="auto"/>
        </w:rPr>
        <w:t>Introduction</w:t>
      </w:r>
    </w:p>
    <w:p w14:paraId="6EF0141B" w14:textId="77777777" w:rsidR="00D427E1" w:rsidRPr="00174144" w:rsidRDefault="00D427E1" w:rsidP="00D427E1">
      <w:pPr>
        <w:spacing w:after="0"/>
        <w:rPr>
          <w:rFonts w:ascii="Arial" w:hAnsi="Arial" w:cs="Arial"/>
          <w:sz w:val="24"/>
          <w:szCs w:val="24"/>
        </w:rPr>
      </w:pPr>
    </w:p>
    <w:p w14:paraId="5C50F05A" w14:textId="01CEA081" w:rsidR="00D427E1" w:rsidRPr="00174144" w:rsidRDefault="00D427E1" w:rsidP="00D427E1">
      <w:pPr>
        <w:spacing w:after="0"/>
        <w:rPr>
          <w:rFonts w:ascii="Arial" w:hAnsi="Arial" w:cs="Arial"/>
          <w:sz w:val="24"/>
          <w:szCs w:val="24"/>
        </w:rPr>
      </w:pPr>
      <w:r w:rsidRPr="00174144">
        <w:rPr>
          <w:rFonts w:ascii="Arial" w:hAnsi="Arial" w:cs="Arial"/>
          <w:sz w:val="24"/>
          <w:szCs w:val="24"/>
        </w:rPr>
        <w:t xml:space="preserve">Maitland City Council is committed to ensuring that local services, facilities and programs provided by Council are inclusive to all community members. Council supports the rights of people with disability to have equal access to opportunities, services and facilities, and choice over how to live their lives as all residents do. </w:t>
      </w:r>
    </w:p>
    <w:p w14:paraId="2821A302" w14:textId="77777777" w:rsidR="00D427E1" w:rsidRPr="00174144" w:rsidRDefault="00D427E1" w:rsidP="00D427E1">
      <w:pPr>
        <w:rPr>
          <w:rFonts w:ascii="Arial" w:hAnsi="Arial" w:cs="Arial"/>
          <w:sz w:val="24"/>
          <w:szCs w:val="24"/>
        </w:rPr>
      </w:pPr>
      <w:r w:rsidRPr="00174144">
        <w:rPr>
          <w:rFonts w:ascii="Arial" w:hAnsi="Arial" w:cs="Arial"/>
          <w:sz w:val="24"/>
          <w:szCs w:val="24"/>
        </w:rPr>
        <w:t xml:space="preserve">The purpose of the Disability Inclusion Action Plan (DIAP) is to identify actions that deliver on the diverse needs of people with disability in our community. </w:t>
      </w:r>
    </w:p>
    <w:p w14:paraId="2D77564D" w14:textId="77777777" w:rsidR="00D427E1" w:rsidRPr="00174144" w:rsidRDefault="00D427E1" w:rsidP="00D427E1">
      <w:pPr>
        <w:rPr>
          <w:rFonts w:ascii="Arial" w:hAnsi="Arial" w:cs="Arial"/>
          <w:sz w:val="24"/>
          <w:szCs w:val="24"/>
        </w:rPr>
      </w:pPr>
      <w:r w:rsidRPr="00174144">
        <w:rPr>
          <w:rFonts w:ascii="Arial" w:hAnsi="Arial" w:cs="Arial"/>
          <w:sz w:val="24"/>
          <w:szCs w:val="24"/>
        </w:rPr>
        <w:t xml:space="preserve">The Plan identifies the actions required to actively address the physical, social and systematic barriers faced by people with disability. By implementing this Plan, we ensure people with disability experience greater independence, dignity, and equitable opportunities for social and economic inclusion. </w:t>
      </w:r>
    </w:p>
    <w:p w14:paraId="095D66C9" w14:textId="77777777" w:rsidR="00D427E1" w:rsidRPr="00174144" w:rsidRDefault="00D427E1" w:rsidP="00D427E1">
      <w:pPr>
        <w:rPr>
          <w:rFonts w:ascii="Arial" w:hAnsi="Arial" w:cs="Arial"/>
          <w:sz w:val="24"/>
          <w:szCs w:val="24"/>
        </w:rPr>
      </w:pPr>
      <w:r w:rsidRPr="00174144">
        <w:rPr>
          <w:rFonts w:ascii="Arial" w:hAnsi="Arial" w:cs="Arial"/>
          <w:sz w:val="24"/>
          <w:szCs w:val="24"/>
        </w:rPr>
        <w:t xml:space="preserve">This action plan will focus on four key areas: </w:t>
      </w:r>
    </w:p>
    <w:p w14:paraId="0421F155" w14:textId="648CD1E7" w:rsidR="00D427E1" w:rsidRPr="00174144" w:rsidRDefault="00D427E1" w:rsidP="00D427E1">
      <w:pPr>
        <w:pStyle w:val="ListParagraph"/>
        <w:numPr>
          <w:ilvl w:val="0"/>
          <w:numId w:val="10"/>
        </w:numPr>
        <w:rPr>
          <w:rFonts w:ascii="Arial" w:hAnsi="Arial" w:cs="Arial"/>
          <w:sz w:val="24"/>
          <w:szCs w:val="24"/>
        </w:rPr>
      </w:pPr>
      <w:r w:rsidRPr="00174144">
        <w:rPr>
          <w:rFonts w:ascii="Arial" w:hAnsi="Arial" w:cs="Arial"/>
          <w:sz w:val="24"/>
          <w:szCs w:val="24"/>
        </w:rPr>
        <w:t xml:space="preserve">Developing positive community attitudes and behaviours </w:t>
      </w:r>
    </w:p>
    <w:p w14:paraId="6B62227F" w14:textId="77777777" w:rsidR="00D427E1" w:rsidRPr="00174144" w:rsidRDefault="00D427E1" w:rsidP="00D427E1">
      <w:pPr>
        <w:pStyle w:val="ListParagraph"/>
        <w:numPr>
          <w:ilvl w:val="0"/>
          <w:numId w:val="10"/>
        </w:numPr>
        <w:rPr>
          <w:rFonts w:ascii="Arial" w:hAnsi="Arial" w:cs="Arial"/>
          <w:sz w:val="24"/>
          <w:szCs w:val="24"/>
        </w:rPr>
      </w:pPr>
      <w:r w:rsidRPr="00174144">
        <w:rPr>
          <w:rFonts w:ascii="Arial" w:hAnsi="Arial" w:cs="Arial"/>
          <w:sz w:val="24"/>
          <w:szCs w:val="24"/>
        </w:rPr>
        <w:t xml:space="preserve">Creating liveable communities </w:t>
      </w:r>
    </w:p>
    <w:p w14:paraId="7C0DB56E" w14:textId="77777777" w:rsidR="00D427E1" w:rsidRPr="00174144" w:rsidRDefault="00D427E1" w:rsidP="00D427E1">
      <w:pPr>
        <w:pStyle w:val="ListParagraph"/>
        <w:numPr>
          <w:ilvl w:val="0"/>
          <w:numId w:val="10"/>
        </w:numPr>
        <w:rPr>
          <w:rFonts w:ascii="Arial" w:hAnsi="Arial" w:cs="Arial"/>
          <w:sz w:val="24"/>
          <w:szCs w:val="24"/>
        </w:rPr>
      </w:pPr>
      <w:r w:rsidRPr="00174144">
        <w:rPr>
          <w:rFonts w:ascii="Arial" w:hAnsi="Arial" w:cs="Arial"/>
          <w:sz w:val="24"/>
          <w:szCs w:val="24"/>
        </w:rPr>
        <w:t xml:space="preserve">Supporting access to meaningful employment </w:t>
      </w:r>
    </w:p>
    <w:p w14:paraId="01B2CF1C" w14:textId="31C56057" w:rsidR="00D7553E" w:rsidRPr="00174144" w:rsidRDefault="00D427E1" w:rsidP="00D427E1">
      <w:pPr>
        <w:pStyle w:val="ListParagraph"/>
        <w:numPr>
          <w:ilvl w:val="0"/>
          <w:numId w:val="10"/>
        </w:numPr>
        <w:rPr>
          <w:rFonts w:ascii="Arial" w:hAnsi="Arial" w:cs="Arial"/>
          <w:sz w:val="24"/>
          <w:szCs w:val="24"/>
        </w:rPr>
      </w:pPr>
      <w:r w:rsidRPr="00174144">
        <w:rPr>
          <w:rFonts w:ascii="Arial" w:hAnsi="Arial" w:cs="Arial"/>
          <w:sz w:val="24"/>
          <w:szCs w:val="24"/>
        </w:rPr>
        <w:t>Improving access to mainstream services through better systems and processes</w:t>
      </w:r>
    </w:p>
    <w:p w14:paraId="5352A059" w14:textId="35F3449A" w:rsidR="00A65052" w:rsidRPr="00174144" w:rsidRDefault="00D427E1" w:rsidP="00BB6E0C">
      <w:pPr>
        <w:pStyle w:val="Heading1"/>
        <w:rPr>
          <w:rFonts w:ascii="Arial" w:hAnsi="Arial" w:cs="Arial"/>
          <w:color w:val="auto"/>
        </w:rPr>
      </w:pPr>
      <w:r w:rsidRPr="00174144">
        <w:rPr>
          <w:rFonts w:ascii="Arial" w:hAnsi="Arial" w:cs="Arial"/>
          <w:color w:val="auto"/>
        </w:rPr>
        <w:lastRenderedPageBreak/>
        <w:t>Background</w:t>
      </w:r>
    </w:p>
    <w:p w14:paraId="4F0E38B7" w14:textId="77777777" w:rsidR="00D427E1" w:rsidRPr="00174144" w:rsidRDefault="00D427E1" w:rsidP="00D427E1">
      <w:pPr>
        <w:pStyle w:val="Default"/>
        <w:rPr>
          <w:rFonts w:ascii="Arial" w:hAnsi="Arial" w:cs="Arial"/>
          <w:i/>
          <w:iCs/>
          <w:color w:val="auto"/>
        </w:rPr>
      </w:pPr>
    </w:p>
    <w:p w14:paraId="330C12F7" w14:textId="67735845" w:rsidR="00D427E1" w:rsidRPr="00174144" w:rsidRDefault="00D427E1" w:rsidP="00D427E1">
      <w:pPr>
        <w:pStyle w:val="Default"/>
        <w:rPr>
          <w:rFonts w:ascii="Arial" w:hAnsi="Arial" w:cs="Arial"/>
          <w:color w:val="auto"/>
        </w:rPr>
      </w:pPr>
      <w:r w:rsidRPr="00174144">
        <w:rPr>
          <w:rFonts w:ascii="Arial" w:hAnsi="Arial" w:cs="Arial"/>
          <w:color w:val="auto"/>
        </w:rPr>
        <w:t xml:space="preserve">The NSW Disability Inclusion Act 2014 requires NSW Government agencies and local councils to develop a Disability Inclusion Action Plan (DIAP) to ensure that people with disability have equity of access and inclusion to facilities, services and information provided by the Council. </w:t>
      </w:r>
    </w:p>
    <w:p w14:paraId="4D4739F6" w14:textId="77777777" w:rsidR="00D427E1" w:rsidRPr="00174144" w:rsidRDefault="00D427E1" w:rsidP="00D427E1">
      <w:pPr>
        <w:pStyle w:val="Default"/>
        <w:rPr>
          <w:rFonts w:ascii="Arial" w:hAnsi="Arial" w:cs="Arial"/>
          <w:color w:val="auto"/>
        </w:rPr>
      </w:pPr>
    </w:p>
    <w:p w14:paraId="71BBFD26" w14:textId="7140507D" w:rsidR="0030464F" w:rsidRPr="00174144" w:rsidRDefault="00D427E1" w:rsidP="00D427E1">
      <w:pPr>
        <w:pStyle w:val="Default"/>
        <w:rPr>
          <w:rFonts w:ascii="Arial" w:hAnsi="Arial" w:cs="Arial"/>
          <w:color w:val="auto"/>
        </w:rPr>
      </w:pPr>
      <w:r w:rsidRPr="00174144">
        <w:rPr>
          <w:rFonts w:ascii="Arial" w:hAnsi="Arial" w:cs="Arial"/>
          <w:color w:val="auto"/>
        </w:rPr>
        <w:t>The previous Maitland City Council DIAP was endorsed in 2017 for the period 2017-2021 and extended for 12 months when Local Governments were granted an extension due to COVID-19. The new DIAP 2023-2026 will support the objectives of Council by providing practical ways that will enable us to further enhance accessibility and inclusivity within our city.</w:t>
      </w:r>
    </w:p>
    <w:p w14:paraId="7813E77D" w14:textId="77777777" w:rsidR="00D427E1" w:rsidRPr="00174144" w:rsidRDefault="00D427E1" w:rsidP="00D427E1">
      <w:pPr>
        <w:pStyle w:val="Default"/>
        <w:rPr>
          <w:rFonts w:ascii="Arial" w:hAnsi="Arial" w:cs="Arial"/>
          <w:color w:val="auto"/>
        </w:rPr>
      </w:pPr>
    </w:p>
    <w:p w14:paraId="69098298" w14:textId="3CD0A4A6" w:rsidR="00D427E1" w:rsidRPr="00174144" w:rsidRDefault="00D427E1" w:rsidP="00D427E1">
      <w:pPr>
        <w:pStyle w:val="Default"/>
        <w:rPr>
          <w:rFonts w:ascii="Arial" w:hAnsi="Arial" w:cs="Arial"/>
          <w:color w:val="auto"/>
        </w:rPr>
      </w:pPr>
      <w:r w:rsidRPr="00174144">
        <w:rPr>
          <w:rFonts w:ascii="Arial" w:hAnsi="Arial" w:cs="Arial"/>
          <w:color w:val="auto"/>
        </w:rPr>
        <w:t xml:space="preserve">‘Disability is a long term physical, mental, intellectual or sensory impairment, which in interaction with various barriers, may hinder full and effective participation in society’. United Nations Convention on the Rights of Persons with Disabilities, 2006. </w:t>
      </w:r>
    </w:p>
    <w:p w14:paraId="33A9F13F" w14:textId="77777777" w:rsidR="00D427E1" w:rsidRPr="00174144" w:rsidRDefault="00D427E1" w:rsidP="00D427E1">
      <w:pPr>
        <w:pStyle w:val="Default"/>
        <w:rPr>
          <w:rFonts w:ascii="Arial" w:hAnsi="Arial" w:cs="Arial"/>
          <w:color w:val="auto"/>
        </w:rPr>
      </w:pPr>
    </w:p>
    <w:p w14:paraId="2CE3E10E" w14:textId="2B493CB0" w:rsidR="00D427E1" w:rsidRPr="00174144" w:rsidRDefault="00D427E1" w:rsidP="00D427E1">
      <w:pPr>
        <w:pStyle w:val="Default"/>
        <w:rPr>
          <w:rFonts w:ascii="Arial" w:hAnsi="Arial" w:cs="Arial"/>
          <w:color w:val="auto"/>
        </w:rPr>
      </w:pPr>
      <w:r w:rsidRPr="00174144">
        <w:rPr>
          <w:rFonts w:ascii="Arial" w:hAnsi="Arial" w:cs="Arial"/>
          <w:color w:val="auto"/>
        </w:rPr>
        <w:t xml:space="preserve">Access means making sure that people with disability can easily take part in everything in the community, such as going places, using services, getting information, and joining activities, without facing unnecessary problems or things that stop them. Access is about treating everyone fairly and making things work for everyone. </w:t>
      </w:r>
    </w:p>
    <w:p w14:paraId="17B2AB15" w14:textId="77777777" w:rsidR="00D427E1" w:rsidRPr="00174144" w:rsidRDefault="00D427E1" w:rsidP="00D427E1">
      <w:pPr>
        <w:pStyle w:val="Default"/>
        <w:rPr>
          <w:rFonts w:ascii="Arial" w:hAnsi="Arial" w:cs="Arial"/>
          <w:color w:val="auto"/>
        </w:rPr>
      </w:pPr>
    </w:p>
    <w:p w14:paraId="3D3D95C7" w14:textId="77777777" w:rsidR="00D427E1" w:rsidRPr="00174144" w:rsidRDefault="00D427E1" w:rsidP="00D427E1">
      <w:pPr>
        <w:pStyle w:val="Default"/>
        <w:rPr>
          <w:rFonts w:ascii="Arial" w:hAnsi="Arial" w:cs="Arial"/>
          <w:color w:val="auto"/>
        </w:rPr>
      </w:pPr>
      <w:r w:rsidRPr="00174144">
        <w:rPr>
          <w:rFonts w:ascii="Arial" w:hAnsi="Arial" w:cs="Arial"/>
          <w:color w:val="auto"/>
        </w:rPr>
        <w:t xml:space="preserve">Inclusion means making sure that people of diverse abilities are welcome and involved in all parts of society. Inclusion is about creating a place where everyone feels like they belong, can participate, and have a say, no matter their abilities, gender, cultural background, sexuality or age. </w:t>
      </w:r>
    </w:p>
    <w:p w14:paraId="24EA8EF7" w14:textId="77777777" w:rsidR="00D427E1" w:rsidRPr="00174144" w:rsidRDefault="00D427E1" w:rsidP="00D427E1">
      <w:pPr>
        <w:pStyle w:val="Default"/>
        <w:rPr>
          <w:rFonts w:ascii="Arial" w:hAnsi="Arial" w:cs="Arial"/>
          <w:color w:val="auto"/>
        </w:rPr>
      </w:pPr>
    </w:p>
    <w:p w14:paraId="0F47BD41" w14:textId="05F8A1F1" w:rsidR="0030464F" w:rsidRPr="00174144" w:rsidRDefault="0030464F" w:rsidP="003B4849">
      <w:pPr>
        <w:pStyle w:val="Default"/>
        <w:rPr>
          <w:rFonts w:ascii="Arial" w:hAnsi="Arial" w:cs="Arial"/>
          <w:color w:val="auto"/>
        </w:rPr>
      </w:pPr>
    </w:p>
    <w:p w14:paraId="42A8F4C2" w14:textId="48D8DF1B" w:rsidR="00A65052" w:rsidRPr="00174144" w:rsidRDefault="00D427E1" w:rsidP="00A65052">
      <w:pPr>
        <w:pStyle w:val="Heading1"/>
        <w:rPr>
          <w:rFonts w:ascii="Arial" w:hAnsi="Arial" w:cs="Arial"/>
          <w:color w:val="auto"/>
          <w:sz w:val="24"/>
          <w:szCs w:val="24"/>
        </w:rPr>
      </w:pPr>
      <w:r w:rsidRPr="00174144">
        <w:rPr>
          <w:rFonts w:ascii="Arial" w:hAnsi="Arial" w:cs="Arial"/>
          <w:color w:val="auto"/>
        </w:rPr>
        <w:t>Our vision and Guiding Principles</w:t>
      </w:r>
    </w:p>
    <w:p w14:paraId="47251BDD" w14:textId="602B7C26" w:rsidR="0046465D" w:rsidRPr="00174144" w:rsidRDefault="0046465D" w:rsidP="00D427E1">
      <w:pPr>
        <w:spacing w:after="0"/>
        <w:rPr>
          <w:rFonts w:ascii="Arial" w:hAnsi="Arial" w:cs="Arial"/>
          <w:sz w:val="24"/>
          <w:szCs w:val="24"/>
        </w:rPr>
      </w:pPr>
    </w:p>
    <w:p w14:paraId="53D23A0D" w14:textId="77777777" w:rsidR="00D427E1" w:rsidRPr="00174144" w:rsidRDefault="00D427E1" w:rsidP="00D427E1">
      <w:pPr>
        <w:rPr>
          <w:rFonts w:ascii="Arial" w:hAnsi="Arial" w:cs="Arial"/>
          <w:sz w:val="24"/>
          <w:szCs w:val="24"/>
        </w:rPr>
      </w:pPr>
      <w:r w:rsidRPr="00174144">
        <w:rPr>
          <w:rFonts w:ascii="Arial" w:hAnsi="Arial" w:cs="Arial"/>
          <w:sz w:val="24"/>
          <w:szCs w:val="24"/>
        </w:rPr>
        <w:t xml:space="preserve">The vision of this Plan is to work towards a Maitland that is accessible and inclusive to people of all abilities. Council and the community will focus on individuals’ strengths and abilities and be prepared to look at unconscious bias and the removal of unintentional barriers to ensure Maitland continues to be a welcoming community for all. </w:t>
      </w:r>
    </w:p>
    <w:p w14:paraId="785BAAFA" w14:textId="4309EDD9" w:rsidR="00D427E1" w:rsidRPr="00174144" w:rsidRDefault="00D427E1" w:rsidP="00D427E1">
      <w:pPr>
        <w:rPr>
          <w:rFonts w:ascii="Arial" w:hAnsi="Arial" w:cs="Arial"/>
          <w:sz w:val="24"/>
          <w:szCs w:val="24"/>
        </w:rPr>
      </w:pPr>
      <w:r w:rsidRPr="00174144">
        <w:rPr>
          <w:rFonts w:ascii="Arial" w:hAnsi="Arial" w:cs="Arial"/>
          <w:sz w:val="24"/>
          <w:szCs w:val="24"/>
        </w:rPr>
        <w:t>The DIAP aligns with the Maitland +10, our 10 year Community Strategic Plan 2022, which identifies key community priorities, including the need for improved equality in access of, and to, services and facilities in the area. In responding to our community vision for our future, this Plan supports the four overarching themes of the Maitland +10, identifying what our community would like for our city over the next 10 years and how we will get there.</w:t>
      </w:r>
    </w:p>
    <w:p w14:paraId="59BD802F" w14:textId="56147BA2" w:rsidR="008534B3" w:rsidRPr="00174144" w:rsidRDefault="008534B3" w:rsidP="008534B3">
      <w:pPr>
        <w:pStyle w:val="ListParagraph"/>
        <w:numPr>
          <w:ilvl w:val="0"/>
          <w:numId w:val="12"/>
        </w:numPr>
        <w:rPr>
          <w:rFonts w:ascii="Arial" w:hAnsi="Arial" w:cs="Arial"/>
          <w:sz w:val="24"/>
          <w:szCs w:val="24"/>
        </w:rPr>
      </w:pPr>
      <w:r w:rsidRPr="00174144">
        <w:rPr>
          <w:rFonts w:ascii="Arial" w:hAnsi="Arial" w:cs="Arial"/>
          <w:sz w:val="24"/>
          <w:szCs w:val="24"/>
        </w:rPr>
        <w:t>Let’s connect with each other</w:t>
      </w:r>
    </w:p>
    <w:p w14:paraId="765E32EA" w14:textId="172E7EE0" w:rsidR="008534B3" w:rsidRPr="00174144" w:rsidRDefault="008534B3" w:rsidP="008534B3">
      <w:pPr>
        <w:pStyle w:val="ListParagraph"/>
        <w:numPr>
          <w:ilvl w:val="0"/>
          <w:numId w:val="12"/>
        </w:numPr>
        <w:rPr>
          <w:rFonts w:ascii="Arial" w:hAnsi="Arial" w:cs="Arial"/>
          <w:sz w:val="24"/>
          <w:szCs w:val="24"/>
        </w:rPr>
      </w:pPr>
      <w:r w:rsidRPr="00174144">
        <w:rPr>
          <w:rFonts w:ascii="Arial" w:hAnsi="Arial" w:cs="Arial"/>
          <w:sz w:val="24"/>
          <w:szCs w:val="24"/>
        </w:rPr>
        <w:t>Let’s create opportunities</w:t>
      </w:r>
    </w:p>
    <w:p w14:paraId="6566B327" w14:textId="495B5F85" w:rsidR="008534B3" w:rsidRPr="00174144" w:rsidRDefault="008534B3" w:rsidP="008534B3">
      <w:pPr>
        <w:pStyle w:val="ListParagraph"/>
        <w:numPr>
          <w:ilvl w:val="0"/>
          <w:numId w:val="12"/>
        </w:numPr>
        <w:rPr>
          <w:rFonts w:ascii="Arial" w:hAnsi="Arial" w:cs="Arial"/>
          <w:sz w:val="24"/>
          <w:szCs w:val="24"/>
        </w:rPr>
      </w:pPr>
      <w:r w:rsidRPr="00174144">
        <w:rPr>
          <w:rFonts w:ascii="Arial" w:hAnsi="Arial" w:cs="Arial"/>
          <w:sz w:val="24"/>
          <w:szCs w:val="24"/>
        </w:rPr>
        <w:t>Let’s live sustainably</w:t>
      </w:r>
    </w:p>
    <w:p w14:paraId="263836DB" w14:textId="73B577D8" w:rsidR="008534B3" w:rsidRPr="00174144" w:rsidRDefault="008534B3" w:rsidP="008534B3">
      <w:pPr>
        <w:pStyle w:val="ListParagraph"/>
        <w:numPr>
          <w:ilvl w:val="0"/>
          <w:numId w:val="12"/>
        </w:numPr>
        <w:rPr>
          <w:rFonts w:ascii="Arial" w:hAnsi="Arial" w:cs="Arial"/>
          <w:sz w:val="24"/>
          <w:szCs w:val="24"/>
        </w:rPr>
      </w:pPr>
      <w:r w:rsidRPr="00174144">
        <w:rPr>
          <w:rFonts w:ascii="Arial" w:hAnsi="Arial" w:cs="Arial"/>
          <w:sz w:val="24"/>
          <w:szCs w:val="24"/>
        </w:rPr>
        <w:t>Let’s lead together</w:t>
      </w:r>
    </w:p>
    <w:p w14:paraId="1E1061C2" w14:textId="7F78289A" w:rsidR="00233CFF" w:rsidRPr="00174144" w:rsidRDefault="00233CFF" w:rsidP="00233CFF">
      <w:pPr>
        <w:rPr>
          <w:rFonts w:ascii="Arial" w:hAnsi="Arial" w:cs="Arial"/>
          <w:sz w:val="24"/>
          <w:szCs w:val="24"/>
        </w:rPr>
      </w:pPr>
      <w:r w:rsidRPr="00174144">
        <w:rPr>
          <w:rFonts w:ascii="Arial" w:hAnsi="Arial" w:cs="Arial"/>
          <w:sz w:val="24"/>
          <w:szCs w:val="24"/>
        </w:rPr>
        <w:lastRenderedPageBreak/>
        <w:t>We’ve designed our DIAP 2023-2026 to enact the Principles of the New South Wales (NSW) Disability Inclusion Act 2014, which states that people who live with disability have the right to:</w:t>
      </w:r>
    </w:p>
    <w:p w14:paraId="77F9203A" w14:textId="77777777" w:rsidR="00233CFF" w:rsidRPr="00174144" w:rsidRDefault="00233CFF" w:rsidP="00233CFF">
      <w:pPr>
        <w:pStyle w:val="ListParagraph"/>
        <w:numPr>
          <w:ilvl w:val="0"/>
          <w:numId w:val="11"/>
        </w:numPr>
        <w:rPr>
          <w:rFonts w:ascii="Arial" w:hAnsi="Arial" w:cs="Arial"/>
          <w:sz w:val="24"/>
          <w:szCs w:val="24"/>
        </w:rPr>
      </w:pPr>
      <w:r w:rsidRPr="00174144">
        <w:rPr>
          <w:rFonts w:ascii="Arial" w:hAnsi="Arial" w:cs="Arial"/>
          <w:sz w:val="24"/>
          <w:szCs w:val="24"/>
        </w:rPr>
        <w:t>be respected for their worth and dignity as individuals</w:t>
      </w:r>
    </w:p>
    <w:p w14:paraId="668BE264" w14:textId="7E49DEDF" w:rsidR="00233CFF" w:rsidRPr="00174144" w:rsidRDefault="00233CFF" w:rsidP="00233CFF">
      <w:pPr>
        <w:pStyle w:val="ListParagraph"/>
        <w:numPr>
          <w:ilvl w:val="0"/>
          <w:numId w:val="11"/>
        </w:numPr>
        <w:rPr>
          <w:rFonts w:ascii="Arial" w:hAnsi="Arial" w:cs="Arial"/>
          <w:sz w:val="24"/>
          <w:szCs w:val="24"/>
        </w:rPr>
      </w:pPr>
      <w:r w:rsidRPr="00174144">
        <w:rPr>
          <w:rFonts w:ascii="Arial" w:hAnsi="Arial" w:cs="Arial"/>
          <w:sz w:val="24"/>
          <w:szCs w:val="24"/>
        </w:rPr>
        <w:t>participate in and contribute to social and economic life, and be supported to develop and enhance their skills and experience</w:t>
      </w:r>
    </w:p>
    <w:p w14:paraId="5A2E5BB3" w14:textId="77777777" w:rsidR="00233CFF" w:rsidRPr="00174144" w:rsidRDefault="00233CFF" w:rsidP="00233CFF">
      <w:pPr>
        <w:pStyle w:val="ListParagraph"/>
        <w:numPr>
          <w:ilvl w:val="0"/>
          <w:numId w:val="11"/>
        </w:numPr>
        <w:rPr>
          <w:rFonts w:ascii="Arial" w:hAnsi="Arial" w:cs="Arial"/>
          <w:sz w:val="24"/>
          <w:szCs w:val="24"/>
        </w:rPr>
      </w:pPr>
      <w:r w:rsidRPr="00174144">
        <w:rPr>
          <w:rFonts w:ascii="Arial" w:hAnsi="Arial" w:cs="Arial"/>
          <w:sz w:val="24"/>
          <w:szCs w:val="24"/>
        </w:rPr>
        <w:t>realise their full potential in all areas of life</w:t>
      </w:r>
    </w:p>
    <w:p w14:paraId="37CD9EAF" w14:textId="77777777" w:rsidR="00233CFF" w:rsidRPr="00174144" w:rsidRDefault="00233CFF" w:rsidP="00233CFF">
      <w:pPr>
        <w:pStyle w:val="ListParagraph"/>
        <w:numPr>
          <w:ilvl w:val="0"/>
          <w:numId w:val="11"/>
        </w:numPr>
        <w:rPr>
          <w:rFonts w:ascii="Arial" w:hAnsi="Arial" w:cs="Arial"/>
          <w:sz w:val="24"/>
          <w:szCs w:val="24"/>
        </w:rPr>
      </w:pPr>
      <w:r w:rsidRPr="00174144">
        <w:rPr>
          <w:rFonts w:ascii="Arial" w:hAnsi="Arial" w:cs="Arial"/>
          <w:sz w:val="24"/>
          <w:szCs w:val="24"/>
        </w:rPr>
        <w:t>make decisions about their lives, and have support in carrying out these decisions if they want or need it</w:t>
      </w:r>
    </w:p>
    <w:p w14:paraId="44C48FE0" w14:textId="77777777" w:rsidR="00233CFF" w:rsidRPr="00174144" w:rsidRDefault="00233CFF" w:rsidP="00233CFF">
      <w:pPr>
        <w:pStyle w:val="ListParagraph"/>
        <w:numPr>
          <w:ilvl w:val="0"/>
          <w:numId w:val="11"/>
        </w:numPr>
        <w:rPr>
          <w:rFonts w:ascii="Arial" w:hAnsi="Arial" w:cs="Arial"/>
          <w:sz w:val="24"/>
          <w:szCs w:val="24"/>
        </w:rPr>
      </w:pPr>
      <w:r w:rsidRPr="00174144">
        <w:rPr>
          <w:rFonts w:ascii="Arial" w:hAnsi="Arial" w:cs="Arial"/>
          <w:sz w:val="24"/>
          <w:szCs w:val="24"/>
        </w:rPr>
        <w:t>privacy and confidentiality</w:t>
      </w:r>
    </w:p>
    <w:p w14:paraId="0ACF758F" w14:textId="77777777" w:rsidR="00233CFF" w:rsidRPr="00174144" w:rsidRDefault="00233CFF" w:rsidP="00233CFF">
      <w:pPr>
        <w:pStyle w:val="ListParagraph"/>
        <w:numPr>
          <w:ilvl w:val="0"/>
          <w:numId w:val="11"/>
        </w:numPr>
        <w:rPr>
          <w:rFonts w:ascii="Arial" w:hAnsi="Arial" w:cs="Arial"/>
          <w:sz w:val="24"/>
          <w:szCs w:val="24"/>
        </w:rPr>
      </w:pPr>
      <w:r w:rsidRPr="00174144">
        <w:rPr>
          <w:rFonts w:ascii="Arial" w:hAnsi="Arial" w:cs="Arial"/>
          <w:sz w:val="24"/>
          <w:szCs w:val="24"/>
        </w:rPr>
        <w:t>live free from neglect, abuse, and/or exploitation</w:t>
      </w:r>
    </w:p>
    <w:p w14:paraId="6475D6B4" w14:textId="77777777" w:rsidR="00233CFF" w:rsidRPr="00174144" w:rsidRDefault="00233CFF" w:rsidP="00233CFF">
      <w:pPr>
        <w:pStyle w:val="ListParagraph"/>
        <w:numPr>
          <w:ilvl w:val="0"/>
          <w:numId w:val="11"/>
        </w:numPr>
        <w:rPr>
          <w:rFonts w:ascii="Arial" w:hAnsi="Arial" w:cs="Arial"/>
          <w:sz w:val="24"/>
          <w:szCs w:val="24"/>
        </w:rPr>
      </w:pPr>
      <w:r w:rsidRPr="00174144">
        <w:rPr>
          <w:rFonts w:ascii="Arial" w:hAnsi="Arial" w:cs="Arial"/>
          <w:sz w:val="24"/>
          <w:szCs w:val="24"/>
        </w:rPr>
        <w:t>access information in a way that is appropriate for their disability and cultural background, and which enables them to make informed choices and pursue complaints with the same ease as other members of the community.</w:t>
      </w:r>
    </w:p>
    <w:p w14:paraId="01F72ABD" w14:textId="09A6B1BB" w:rsidR="00BA292E" w:rsidRPr="00174144" w:rsidRDefault="00233CFF" w:rsidP="00BA292E">
      <w:pPr>
        <w:rPr>
          <w:rFonts w:ascii="Arial" w:hAnsi="Arial" w:cs="Arial"/>
          <w:sz w:val="24"/>
          <w:szCs w:val="24"/>
        </w:rPr>
      </w:pPr>
      <w:r w:rsidRPr="00174144">
        <w:rPr>
          <w:rFonts w:ascii="Arial" w:hAnsi="Arial" w:cs="Arial"/>
          <w:sz w:val="24"/>
          <w:szCs w:val="24"/>
        </w:rPr>
        <w:t>Our Plan aligns with our Guiding Principles and demonstrates the commitment to building an inclusive community where everyone is valued and respected. We will work to break the barriers faced by people with disability so they can have increased opportunity to live full and meaningful lives.</w:t>
      </w:r>
    </w:p>
    <w:p w14:paraId="3664CD68" w14:textId="3FE0A95D" w:rsidR="00233CFF" w:rsidRPr="00174144" w:rsidRDefault="008534B3" w:rsidP="002578AD">
      <w:pPr>
        <w:pStyle w:val="ListParagraph"/>
        <w:numPr>
          <w:ilvl w:val="0"/>
          <w:numId w:val="13"/>
        </w:numPr>
        <w:rPr>
          <w:rFonts w:ascii="Arial" w:hAnsi="Arial" w:cs="Arial"/>
          <w:sz w:val="24"/>
          <w:szCs w:val="24"/>
        </w:rPr>
      </w:pPr>
      <w:r w:rsidRPr="00174144">
        <w:rPr>
          <w:rFonts w:ascii="Arial" w:hAnsi="Arial" w:cs="Arial"/>
          <w:sz w:val="24"/>
          <w:szCs w:val="24"/>
        </w:rPr>
        <w:t xml:space="preserve">Make things easy. </w:t>
      </w:r>
      <w:r w:rsidR="002578AD" w:rsidRPr="00174144">
        <w:rPr>
          <w:rFonts w:ascii="Arial" w:hAnsi="Arial" w:cs="Arial"/>
          <w:sz w:val="24"/>
          <w:szCs w:val="24"/>
        </w:rPr>
        <w:t>Do the hard work to make things intuitive for me.</w:t>
      </w:r>
    </w:p>
    <w:p w14:paraId="37F3EA10" w14:textId="4FB5F51A" w:rsidR="008534B3" w:rsidRPr="00174144" w:rsidRDefault="008534B3" w:rsidP="00D10990">
      <w:pPr>
        <w:pStyle w:val="ListParagraph"/>
        <w:numPr>
          <w:ilvl w:val="0"/>
          <w:numId w:val="13"/>
        </w:numPr>
        <w:rPr>
          <w:rFonts w:ascii="Arial" w:hAnsi="Arial" w:cs="Arial"/>
          <w:sz w:val="24"/>
          <w:szCs w:val="24"/>
        </w:rPr>
      </w:pPr>
      <w:r w:rsidRPr="00174144">
        <w:rPr>
          <w:rFonts w:ascii="Arial" w:hAnsi="Arial" w:cs="Arial"/>
          <w:sz w:val="24"/>
          <w:szCs w:val="24"/>
        </w:rPr>
        <w:t xml:space="preserve">Be welcoming. </w:t>
      </w:r>
      <w:r w:rsidR="00D10990" w:rsidRPr="00174144">
        <w:rPr>
          <w:rFonts w:ascii="Arial" w:hAnsi="Arial" w:cs="Arial"/>
          <w:sz w:val="24"/>
          <w:szCs w:val="24"/>
        </w:rPr>
        <w:t>Care for me as a person, not a task or a number.</w:t>
      </w:r>
    </w:p>
    <w:p w14:paraId="0891BF87" w14:textId="41AFF042" w:rsidR="008534B3" w:rsidRPr="00174144" w:rsidRDefault="008534B3" w:rsidP="00D10990">
      <w:pPr>
        <w:pStyle w:val="ListParagraph"/>
        <w:numPr>
          <w:ilvl w:val="0"/>
          <w:numId w:val="13"/>
        </w:numPr>
        <w:rPr>
          <w:rFonts w:ascii="Arial" w:hAnsi="Arial" w:cs="Arial"/>
          <w:sz w:val="24"/>
          <w:szCs w:val="24"/>
        </w:rPr>
      </w:pPr>
      <w:r w:rsidRPr="00174144">
        <w:rPr>
          <w:rFonts w:ascii="Arial" w:hAnsi="Arial" w:cs="Arial"/>
          <w:sz w:val="24"/>
          <w:szCs w:val="24"/>
        </w:rPr>
        <w:t xml:space="preserve">Be open minded. </w:t>
      </w:r>
      <w:r w:rsidR="00D10990" w:rsidRPr="00174144">
        <w:rPr>
          <w:rFonts w:ascii="Arial" w:hAnsi="Arial" w:cs="Arial"/>
          <w:sz w:val="24"/>
          <w:szCs w:val="24"/>
        </w:rPr>
        <w:t>Listen to me and work with me to find solutions.</w:t>
      </w:r>
    </w:p>
    <w:p w14:paraId="5E383DBE" w14:textId="1336595C" w:rsidR="008534B3" w:rsidRPr="00174144" w:rsidRDefault="008534B3" w:rsidP="00D10990">
      <w:pPr>
        <w:pStyle w:val="ListParagraph"/>
        <w:numPr>
          <w:ilvl w:val="0"/>
          <w:numId w:val="13"/>
        </w:numPr>
        <w:rPr>
          <w:rFonts w:ascii="Arial" w:hAnsi="Arial" w:cs="Arial"/>
          <w:sz w:val="24"/>
          <w:szCs w:val="24"/>
        </w:rPr>
      </w:pPr>
      <w:r w:rsidRPr="00174144">
        <w:rPr>
          <w:rFonts w:ascii="Arial" w:hAnsi="Arial" w:cs="Arial"/>
          <w:sz w:val="24"/>
          <w:szCs w:val="24"/>
        </w:rPr>
        <w:t xml:space="preserve">Keep our promises. </w:t>
      </w:r>
      <w:r w:rsidR="00D10990" w:rsidRPr="00174144">
        <w:rPr>
          <w:rFonts w:ascii="Arial" w:hAnsi="Arial" w:cs="Arial"/>
          <w:sz w:val="24"/>
          <w:szCs w:val="24"/>
        </w:rPr>
        <w:t>Follow through on your commitments to me.</w:t>
      </w:r>
      <w:r w:rsidRPr="00174144">
        <w:rPr>
          <w:rFonts w:ascii="Arial" w:hAnsi="Arial" w:cs="Arial"/>
          <w:sz w:val="24"/>
          <w:szCs w:val="24"/>
        </w:rPr>
        <w:t xml:space="preserve"> </w:t>
      </w:r>
    </w:p>
    <w:p w14:paraId="157C9E12" w14:textId="10C73AB6" w:rsidR="008534B3" w:rsidRPr="00174144" w:rsidRDefault="008534B3" w:rsidP="000C0D72">
      <w:pPr>
        <w:pStyle w:val="ListParagraph"/>
        <w:numPr>
          <w:ilvl w:val="0"/>
          <w:numId w:val="13"/>
        </w:numPr>
        <w:rPr>
          <w:rFonts w:ascii="Arial" w:hAnsi="Arial" w:cs="Arial"/>
          <w:sz w:val="24"/>
          <w:szCs w:val="24"/>
        </w:rPr>
      </w:pPr>
      <w:r w:rsidRPr="00174144">
        <w:rPr>
          <w:rFonts w:ascii="Arial" w:hAnsi="Arial" w:cs="Arial"/>
          <w:sz w:val="24"/>
          <w:szCs w:val="24"/>
        </w:rPr>
        <w:t xml:space="preserve">Look out for you. </w:t>
      </w:r>
      <w:r w:rsidR="000C0D72" w:rsidRPr="00174144">
        <w:rPr>
          <w:rFonts w:ascii="Arial" w:hAnsi="Arial" w:cs="Arial"/>
          <w:sz w:val="24"/>
          <w:szCs w:val="24"/>
        </w:rPr>
        <w:t>Thoughtfully anticipate what will make my days go smoother.</w:t>
      </w:r>
    </w:p>
    <w:p w14:paraId="3E20C813" w14:textId="77777777" w:rsidR="00233CFF" w:rsidRPr="00174144" w:rsidRDefault="00233CFF" w:rsidP="00BA292E">
      <w:pPr>
        <w:rPr>
          <w:rFonts w:ascii="Arial" w:hAnsi="Arial" w:cs="Arial"/>
          <w:sz w:val="24"/>
          <w:szCs w:val="24"/>
        </w:rPr>
      </w:pPr>
    </w:p>
    <w:p w14:paraId="76837BDF" w14:textId="05EE6301" w:rsidR="00A65052" w:rsidRPr="00174144" w:rsidRDefault="008534B3" w:rsidP="00A65052">
      <w:pPr>
        <w:pStyle w:val="Heading1"/>
        <w:rPr>
          <w:rFonts w:ascii="Arial" w:hAnsi="Arial" w:cs="Arial"/>
          <w:color w:val="auto"/>
        </w:rPr>
      </w:pPr>
      <w:r w:rsidRPr="00174144">
        <w:rPr>
          <w:rFonts w:ascii="Arial" w:hAnsi="Arial" w:cs="Arial"/>
          <w:color w:val="auto"/>
        </w:rPr>
        <w:t>Developing our plan</w:t>
      </w:r>
    </w:p>
    <w:p w14:paraId="45AB2544" w14:textId="77777777" w:rsidR="008534B3" w:rsidRPr="00174144" w:rsidRDefault="008534B3" w:rsidP="008534B3">
      <w:pPr>
        <w:spacing w:after="0"/>
      </w:pPr>
    </w:p>
    <w:p w14:paraId="24446D13" w14:textId="40F6586D" w:rsidR="008534B3" w:rsidRPr="00174144" w:rsidRDefault="008534B3" w:rsidP="008534B3">
      <w:pPr>
        <w:rPr>
          <w:rFonts w:ascii="Arial" w:hAnsi="Arial" w:cs="Arial"/>
          <w:sz w:val="24"/>
          <w:szCs w:val="24"/>
        </w:rPr>
      </w:pPr>
      <w:r w:rsidRPr="00174144">
        <w:rPr>
          <w:rFonts w:ascii="Arial" w:hAnsi="Arial" w:cs="Arial"/>
          <w:sz w:val="24"/>
          <w:szCs w:val="24"/>
        </w:rPr>
        <w:t xml:space="preserve">People with a lived experience of disability need to be involved in all stages of the development, implementation and monitoring of a DIAP. We developed this Plan with expert guidance from Community Disability Alliance Hunter (CDAH), a peer support organisation run for and by people with disability. It was also developed with the support of the Maitland City Council Access and Inclusion Reference Group, made up of members with lived experience of disability, councillors, and Council staff. </w:t>
      </w:r>
    </w:p>
    <w:p w14:paraId="4F0B0C76" w14:textId="70193676" w:rsidR="00BF2A4A" w:rsidRPr="00174144" w:rsidRDefault="008534B3" w:rsidP="008534B3">
      <w:pPr>
        <w:rPr>
          <w:rFonts w:ascii="Arial" w:hAnsi="Arial" w:cs="Arial"/>
          <w:sz w:val="24"/>
          <w:szCs w:val="24"/>
        </w:rPr>
      </w:pPr>
      <w:r w:rsidRPr="00174144">
        <w:rPr>
          <w:rFonts w:ascii="Arial" w:hAnsi="Arial" w:cs="Arial"/>
          <w:sz w:val="24"/>
          <w:szCs w:val="24"/>
        </w:rPr>
        <w:t>Before being delivered to Council for adoption, we presented the developed actions to people with lived experience who were interested in the project for their feedback. We received input from Council staff, including members of the Internal Access and Inclusion Working Group and Council departments, who also provided actions for inclusion in this Plan.</w:t>
      </w:r>
    </w:p>
    <w:p w14:paraId="4BE1629B" w14:textId="77777777" w:rsidR="008F2117" w:rsidRPr="00174144" w:rsidRDefault="008F2117" w:rsidP="008534B3">
      <w:pPr>
        <w:rPr>
          <w:rFonts w:ascii="Arial" w:hAnsi="Arial" w:cs="Arial"/>
          <w:sz w:val="24"/>
          <w:szCs w:val="24"/>
        </w:rPr>
      </w:pPr>
    </w:p>
    <w:p w14:paraId="3B163DAE" w14:textId="053F9A0E" w:rsidR="008534B3" w:rsidRPr="00174144" w:rsidRDefault="008534B3" w:rsidP="008534B3">
      <w:pPr>
        <w:pStyle w:val="Heading1"/>
        <w:rPr>
          <w:rFonts w:ascii="Arial" w:hAnsi="Arial" w:cs="Arial"/>
          <w:color w:val="auto"/>
        </w:rPr>
      </w:pPr>
      <w:bookmarkStart w:id="1" w:name="_Hlk94765620"/>
      <w:r w:rsidRPr="00174144">
        <w:rPr>
          <w:rFonts w:ascii="Arial" w:hAnsi="Arial" w:cs="Arial"/>
          <w:color w:val="auto"/>
        </w:rPr>
        <w:lastRenderedPageBreak/>
        <w:t>Legislative Frameworks and Strategic Links</w:t>
      </w:r>
    </w:p>
    <w:p w14:paraId="4B76B3C7" w14:textId="77777777" w:rsidR="008534B3" w:rsidRPr="00174144" w:rsidRDefault="008534B3" w:rsidP="008534B3">
      <w:pPr>
        <w:spacing w:after="0"/>
        <w:rPr>
          <w:rFonts w:ascii="Arial" w:hAnsi="Arial" w:cs="Arial"/>
          <w:sz w:val="24"/>
          <w:szCs w:val="24"/>
        </w:rPr>
      </w:pPr>
    </w:p>
    <w:p w14:paraId="1960D98F" w14:textId="77777777" w:rsidR="008534B3" w:rsidRPr="00174144" w:rsidRDefault="008534B3" w:rsidP="008534B3">
      <w:pPr>
        <w:rPr>
          <w:rFonts w:ascii="Arial" w:hAnsi="Arial" w:cs="Arial"/>
          <w:sz w:val="24"/>
          <w:szCs w:val="24"/>
        </w:rPr>
      </w:pPr>
      <w:r w:rsidRPr="00174144">
        <w:rPr>
          <w:rFonts w:ascii="Arial" w:hAnsi="Arial" w:cs="Arial"/>
          <w:sz w:val="24"/>
          <w:szCs w:val="24"/>
        </w:rPr>
        <w:t>The Disability Inclusion Act 2014 is the legislative foundation for Local Government disability inclusion and access planning. The Act supports the Government’s commitment to improving the lives of people with disability and reaffirms NSW’s direction on building an inclusive community.</w:t>
      </w:r>
    </w:p>
    <w:p w14:paraId="6D13D11B" w14:textId="77777777" w:rsidR="008534B3" w:rsidRPr="00174144" w:rsidRDefault="008534B3" w:rsidP="008534B3">
      <w:pPr>
        <w:rPr>
          <w:rFonts w:ascii="Arial" w:hAnsi="Arial" w:cs="Arial"/>
          <w:sz w:val="24"/>
          <w:szCs w:val="24"/>
        </w:rPr>
      </w:pPr>
      <w:r w:rsidRPr="00174144">
        <w:rPr>
          <w:rFonts w:ascii="Arial" w:hAnsi="Arial" w:cs="Arial"/>
          <w:sz w:val="24"/>
          <w:szCs w:val="24"/>
        </w:rPr>
        <w:t>While the Maitland Disability Inclusion Action Plan 2023-2026 focuses on access in the Maitland region, it is a requirement for the Plan to align with relevant state, federal and international plans, legislation and policies.</w:t>
      </w:r>
    </w:p>
    <w:p w14:paraId="190AF493" w14:textId="6D086E2C" w:rsidR="008534B3" w:rsidRPr="00174144" w:rsidRDefault="008534B3" w:rsidP="008534B3">
      <w:pPr>
        <w:rPr>
          <w:rFonts w:ascii="Arial" w:hAnsi="Arial" w:cs="Arial"/>
          <w:sz w:val="24"/>
          <w:szCs w:val="24"/>
        </w:rPr>
      </w:pPr>
      <w:r w:rsidRPr="00174144">
        <w:rPr>
          <w:rFonts w:ascii="Arial" w:hAnsi="Arial" w:cs="Arial"/>
          <w:sz w:val="24"/>
          <w:szCs w:val="24"/>
        </w:rPr>
        <w:t xml:space="preserve">The DIAP 2023-2026 is related to the following international, national and state legislations. </w:t>
      </w:r>
    </w:p>
    <w:p w14:paraId="4B38E5EA" w14:textId="77777777" w:rsidR="008534B3" w:rsidRPr="00174144" w:rsidRDefault="008534B3" w:rsidP="008534B3">
      <w:pPr>
        <w:rPr>
          <w:rFonts w:ascii="Arial" w:hAnsi="Arial" w:cs="Arial"/>
          <w:sz w:val="24"/>
          <w:szCs w:val="24"/>
        </w:rPr>
      </w:pPr>
      <w:r w:rsidRPr="00174144">
        <w:rPr>
          <w:rFonts w:ascii="Arial" w:hAnsi="Arial" w:cs="Arial"/>
          <w:sz w:val="24"/>
          <w:szCs w:val="24"/>
        </w:rPr>
        <w:t xml:space="preserve">International </w:t>
      </w:r>
    </w:p>
    <w:p w14:paraId="7E46C6EC" w14:textId="5F514109" w:rsidR="008534B3" w:rsidRPr="00174144" w:rsidRDefault="008534B3" w:rsidP="008534B3">
      <w:pPr>
        <w:pStyle w:val="ListParagraph"/>
        <w:numPr>
          <w:ilvl w:val="0"/>
          <w:numId w:val="14"/>
        </w:numPr>
        <w:rPr>
          <w:rFonts w:ascii="Arial" w:hAnsi="Arial" w:cs="Arial"/>
          <w:sz w:val="24"/>
          <w:szCs w:val="24"/>
        </w:rPr>
      </w:pPr>
      <w:r w:rsidRPr="00174144">
        <w:rPr>
          <w:rFonts w:ascii="Arial" w:hAnsi="Arial" w:cs="Arial"/>
          <w:sz w:val="24"/>
          <w:szCs w:val="24"/>
        </w:rPr>
        <w:t>UN Convention on the Rights of Persons with Disabilities (UNCRPD)</w:t>
      </w:r>
    </w:p>
    <w:p w14:paraId="7C4A59B8" w14:textId="77777777" w:rsidR="008534B3" w:rsidRPr="00174144" w:rsidRDefault="008534B3" w:rsidP="008534B3">
      <w:pPr>
        <w:rPr>
          <w:rFonts w:ascii="Arial" w:hAnsi="Arial" w:cs="Arial"/>
          <w:sz w:val="24"/>
          <w:szCs w:val="24"/>
        </w:rPr>
      </w:pPr>
      <w:r w:rsidRPr="00174144">
        <w:rPr>
          <w:rFonts w:ascii="Arial" w:hAnsi="Arial" w:cs="Arial"/>
          <w:sz w:val="24"/>
          <w:szCs w:val="24"/>
        </w:rPr>
        <w:t>National</w:t>
      </w:r>
    </w:p>
    <w:p w14:paraId="4B60F023" w14:textId="77777777" w:rsidR="008534B3" w:rsidRPr="00174144" w:rsidRDefault="008534B3" w:rsidP="008534B3">
      <w:pPr>
        <w:pStyle w:val="ListParagraph"/>
        <w:numPr>
          <w:ilvl w:val="0"/>
          <w:numId w:val="14"/>
        </w:numPr>
        <w:rPr>
          <w:rFonts w:ascii="Arial" w:hAnsi="Arial" w:cs="Arial"/>
          <w:sz w:val="24"/>
          <w:szCs w:val="24"/>
        </w:rPr>
      </w:pPr>
      <w:r w:rsidRPr="00174144">
        <w:rPr>
          <w:rFonts w:ascii="Arial" w:hAnsi="Arial" w:cs="Arial"/>
          <w:sz w:val="24"/>
          <w:szCs w:val="24"/>
        </w:rPr>
        <w:t>National Disability Strategy (NDS)</w:t>
      </w:r>
    </w:p>
    <w:p w14:paraId="72E7265B" w14:textId="0202FD0C" w:rsidR="008534B3" w:rsidRPr="00174144" w:rsidRDefault="008534B3" w:rsidP="008534B3">
      <w:pPr>
        <w:pStyle w:val="ListParagraph"/>
        <w:numPr>
          <w:ilvl w:val="0"/>
          <w:numId w:val="14"/>
        </w:numPr>
        <w:rPr>
          <w:rFonts w:ascii="Arial" w:hAnsi="Arial" w:cs="Arial"/>
          <w:sz w:val="24"/>
          <w:szCs w:val="24"/>
        </w:rPr>
      </w:pPr>
      <w:r w:rsidRPr="00174144">
        <w:rPr>
          <w:rFonts w:ascii="Arial" w:hAnsi="Arial" w:cs="Arial"/>
          <w:sz w:val="24"/>
          <w:szCs w:val="24"/>
        </w:rPr>
        <w:t>National Disability Insurance Scheme (NDIS)</w:t>
      </w:r>
    </w:p>
    <w:p w14:paraId="1E75C0A0" w14:textId="7F0289DF" w:rsidR="008534B3" w:rsidRPr="00174144" w:rsidRDefault="008534B3" w:rsidP="008534B3">
      <w:pPr>
        <w:pStyle w:val="ListParagraph"/>
        <w:numPr>
          <w:ilvl w:val="0"/>
          <w:numId w:val="14"/>
        </w:numPr>
        <w:rPr>
          <w:rFonts w:ascii="Arial" w:hAnsi="Arial" w:cs="Arial"/>
          <w:sz w:val="24"/>
          <w:szCs w:val="24"/>
        </w:rPr>
      </w:pPr>
      <w:r w:rsidRPr="00174144">
        <w:rPr>
          <w:rFonts w:ascii="Arial" w:hAnsi="Arial" w:cs="Arial"/>
          <w:sz w:val="24"/>
          <w:szCs w:val="24"/>
        </w:rPr>
        <w:t>Commonwealth Disability Discrimination Act 1992 (DDA)</w:t>
      </w:r>
    </w:p>
    <w:p w14:paraId="7881C633" w14:textId="77777777" w:rsidR="008534B3" w:rsidRPr="00174144" w:rsidRDefault="008534B3" w:rsidP="008534B3">
      <w:pPr>
        <w:pStyle w:val="ListParagraph"/>
        <w:numPr>
          <w:ilvl w:val="0"/>
          <w:numId w:val="14"/>
        </w:numPr>
        <w:rPr>
          <w:rFonts w:ascii="Arial" w:hAnsi="Arial" w:cs="Arial"/>
          <w:sz w:val="24"/>
          <w:szCs w:val="24"/>
        </w:rPr>
      </w:pPr>
      <w:r w:rsidRPr="00174144">
        <w:rPr>
          <w:rFonts w:ascii="Arial" w:hAnsi="Arial" w:cs="Arial"/>
          <w:sz w:val="24"/>
          <w:szCs w:val="24"/>
        </w:rPr>
        <w:t>Australian Human Rights Commission Act 1986</w:t>
      </w:r>
    </w:p>
    <w:p w14:paraId="52D44A6E" w14:textId="5D779BC5" w:rsidR="008534B3" w:rsidRPr="00174144" w:rsidRDefault="008534B3" w:rsidP="008534B3">
      <w:pPr>
        <w:pStyle w:val="ListParagraph"/>
        <w:numPr>
          <w:ilvl w:val="0"/>
          <w:numId w:val="14"/>
        </w:numPr>
        <w:rPr>
          <w:rFonts w:ascii="Arial" w:hAnsi="Arial" w:cs="Arial"/>
          <w:sz w:val="24"/>
          <w:szCs w:val="24"/>
        </w:rPr>
      </w:pPr>
      <w:r w:rsidRPr="00174144">
        <w:rPr>
          <w:rFonts w:ascii="Arial" w:hAnsi="Arial" w:cs="Arial"/>
          <w:sz w:val="24"/>
          <w:szCs w:val="24"/>
        </w:rPr>
        <w:t>Disability (Access to Premises - Buildings) Standards 2010</w:t>
      </w:r>
    </w:p>
    <w:p w14:paraId="35382E96" w14:textId="77777777" w:rsidR="008534B3" w:rsidRPr="00174144" w:rsidRDefault="008534B3" w:rsidP="008534B3">
      <w:pPr>
        <w:rPr>
          <w:rFonts w:ascii="Arial" w:hAnsi="Arial" w:cs="Arial"/>
          <w:sz w:val="24"/>
          <w:szCs w:val="24"/>
        </w:rPr>
      </w:pPr>
      <w:r w:rsidRPr="00174144">
        <w:rPr>
          <w:rFonts w:ascii="Arial" w:hAnsi="Arial" w:cs="Arial"/>
          <w:sz w:val="24"/>
          <w:szCs w:val="24"/>
        </w:rPr>
        <w:t>State</w:t>
      </w:r>
    </w:p>
    <w:p w14:paraId="23366056" w14:textId="77777777" w:rsidR="008534B3" w:rsidRPr="00174144" w:rsidRDefault="008534B3" w:rsidP="008534B3">
      <w:pPr>
        <w:pStyle w:val="ListParagraph"/>
        <w:numPr>
          <w:ilvl w:val="0"/>
          <w:numId w:val="15"/>
        </w:numPr>
        <w:rPr>
          <w:rFonts w:ascii="Arial" w:hAnsi="Arial" w:cs="Arial"/>
          <w:sz w:val="24"/>
          <w:szCs w:val="24"/>
        </w:rPr>
      </w:pPr>
      <w:r w:rsidRPr="00174144">
        <w:rPr>
          <w:rFonts w:ascii="Arial" w:hAnsi="Arial" w:cs="Arial"/>
          <w:sz w:val="24"/>
          <w:szCs w:val="24"/>
        </w:rPr>
        <w:t xml:space="preserve">NSW Anti-Discrimination Act 1977 (ADA) </w:t>
      </w:r>
    </w:p>
    <w:p w14:paraId="16BA83DC" w14:textId="77777777" w:rsidR="008534B3" w:rsidRPr="00174144" w:rsidRDefault="008534B3" w:rsidP="008534B3">
      <w:pPr>
        <w:pStyle w:val="ListParagraph"/>
        <w:numPr>
          <w:ilvl w:val="0"/>
          <w:numId w:val="15"/>
        </w:numPr>
        <w:rPr>
          <w:rFonts w:ascii="Arial" w:hAnsi="Arial" w:cs="Arial"/>
          <w:sz w:val="24"/>
          <w:szCs w:val="24"/>
        </w:rPr>
      </w:pPr>
      <w:r w:rsidRPr="00174144">
        <w:rPr>
          <w:rFonts w:ascii="Arial" w:hAnsi="Arial" w:cs="Arial"/>
          <w:sz w:val="24"/>
          <w:szCs w:val="24"/>
        </w:rPr>
        <w:t>Ageing and Disability Commissioner Act 2019</w:t>
      </w:r>
    </w:p>
    <w:p w14:paraId="640F9454" w14:textId="77777777" w:rsidR="008534B3" w:rsidRPr="00174144" w:rsidRDefault="008534B3" w:rsidP="008534B3">
      <w:pPr>
        <w:pStyle w:val="ListParagraph"/>
        <w:numPr>
          <w:ilvl w:val="0"/>
          <w:numId w:val="15"/>
        </w:numPr>
        <w:rPr>
          <w:rFonts w:ascii="Arial" w:hAnsi="Arial" w:cs="Arial"/>
          <w:sz w:val="24"/>
          <w:szCs w:val="24"/>
        </w:rPr>
      </w:pPr>
      <w:r w:rsidRPr="00174144">
        <w:rPr>
          <w:rFonts w:ascii="Arial" w:hAnsi="Arial" w:cs="Arial"/>
          <w:sz w:val="24"/>
          <w:szCs w:val="24"/>
        </w:rPr>
        <w:t>Local Government Act 1993</w:t>
      </w:r>
    </w:p>
    <w:p w14:paraId="5FF65E26" w14:textId="77777777" w:rsidR="008534B3" w:rsidRPr="00174144" w:rsidRDefault="008534B3" w:rsidP="008534B3">
      <w:pPr>
        <w:pStyle w:val="ListParagraph"/>
        <w:numPr>
          <w:ilvl w:val="0"/>
          <w:numId w:val="15"/>
        </w:numPr>
        <w:rPr>
          <w:rFonts w:ascii="Arial" w:hAnsi="Arial" w:cs="Arial"/>
          <w:sz w:val="24"/>
          <w:szCs w:val="24"/>
        </w:rPr>
      </w:pPr>
      <w:r w:rsidRPr="00174144">
        <w:rPr>
          <w:rFonts w:ascii="Arial" w:hAnsi="Arial" w:cs="Arial"/>
          <w:sz w:val="24"/>
          <w:szCs w:val="24"/>
        </w:rPr>
        <w:t>Local Government (General) Regulation 2005</w:t>
      </w:r>
    </w:p>
    <w:p w14:paraId="5A1D6B37" w14:textId="12EAF7A4" w:rsidR="008534B3" w:rsidRPr="00174144" w:rsidRDefault="008534B3" w:rsidP="008534B3">
      <w:pPr>
        <w:pStyle w:val="ListParagraph"/>
        <w:numPr>
          <w:ilvl w:val="0"/>
          <w:numId w:val="15"/>
        </w:numPr>
        <w:rPr>
          <w:rFonts w:ascii="Arial" w:hAnsi="Arial" w:cs="Arial"/>
          <w:sz w:val="24"/>
          <w:szCs w:val="24"/>
        </w:rPr>
      </w:pPr>
      <w:r w:rsidRPr="00174144">
        <w:rPr>
          <w:rFonts w:ascii="Arial" w:hAnsi="Arial" w:cs="Arial"/>
          <w:sz w:val="24"/>
          <w:szCs w:val="24"/>
        </w:rPr>
        <w:t>Government Sector Employment Act 2013</w:t>
      </w:r>
    </w:p>
    <w:p w14:paraId="35A70D4D" w14:textId="77777777" w:rsidR="008534B3" w:rsidRPr="00174144" w:rsidRDefault="008534B3" w:rsidP="008534B3">
      <w:pPr>
        <w:rPr>
          <w:rFonts w:ascii="Arial" w:hAnsi="Arial" w:cs="Arial"/>
          <w:sz w:val="24"/>
          <w:szCs w:val="24"/>
        </w:rPr>
      </w:pPr>
      <w:r w:rsidRPr="00174144">
        <w:rPr>
          <w:rFonts w:ascii="Arial" w:hAnsi="Arial" w:cs="Arial"/>
          <w:sz w:val="24"/>
          <w:szCs w:val="24"/>
        </w:rPr>
        <w:t>Other</w:t>
      </w:r>
    </w:p>
    <w:p w14:paraId="11F53F25" w14:textId="77777777" w:rsidR="008534B3" w:rsidRPr="00174144" w:rsidRDefault="008534B3" w:rsidP="008534B3">
      <w:pPr>
        <w:pStyle w:val="ListParagraph"/>
        <w:numPr>
          <w:ilvl w:val="0"/>
          <w:numId w:val="16"/>
        </w:numPr>
        <w:rPr>
          <w:rFonts w:ascii="Arial" w:hAnsi="Arial" w:cs="Arial"/>
          <w:sz w:val="24"/>
          <w:szCs w:val="24"/>
        </w:rPr>
      </w:pPr>
      <w:r w:rsidRPr="00174144">
        <w:rPr>
          <w:rFonts w:ascii="Arial" w:hAnsi="Arial" w:cs="Arial"/>
          <w:sz w:val="24"/>
          <w:szCs w:val="24"/>
        </w:rPr>
        <w:t>Australian Standard (AS 1428) Design for Access and Mobility</w:t>
      </w:r>
    </w:p>
    <w:p w14:paraId="387BA71B" w14:textId="30C8C789" w:rsidR="008534B3" w:rsidRPr="00174144" w:rsidRDefault="008534B3" w:rsidP="008534B3">
      <w:pPr>
        <w:pStyle w:val="ListParagraph"/>
        <w:numPr>
          <w:ilvl w:val="0"/>
          <w:numId w:val="16"/>
        </w:numPr>
        <w:rPr>
          <w:rFonts w:ascii="Arial" w:hAnsi="Arial" w:cs="Arial"/>
          <w:sz w:val="24"/>
          <w:szCs w:val="24"/>
        </w:rPr>
      </w:pPr>
      <w:r w:rsidRPr="00174144">
        <w:rPr>
          <w:rFonts w:ascii="Arial" w:hAnsi="Arial" w:cs="Arial"/>
          <w:sz w:val="24"/>
          <w:szCs w:val="24"/>
        </w:rPr>
        <w:t>Disability Standards for Accessible Public Transport 2002</w:t>
      </w:r>
    </w:p>
    <w:p w14:paraId="2CFA0F06" w14:textId="77777777" w:rsidR="008534B3" w:rsidRPr="00174144" w:rsidRDefault="008534B3" w:rsidP="008534B3">
      <w:pPr>
        <w:rPr>
          <w:rFonts w:ascii="Arial" w:hAnsi="Arial" w:cs="Arial"/>
          <w:sz w:val="24"/>
          <w:szCs w:val="24"/>
        </w:rPr>
      </w:pPr>
    </w:p>
    <w:p w14:paraId="7848341A" w14:textId="05FF75A3" w:rsidR="008534B3" w:rsidRPr="00174144" w:rsidRDefault="008534B3" w:rsidP="008534B3">
      <w:pPr>
        <w:pStyle w:val="Heading2"/>
        <w:rPr>
          <w:color w:val="auto"/>
        </w:rPr>
      </w:pPr>
      <w:r w:rsidRPr="00174144">
        <w:rPr>
          <w:color w:val="auto"/>
        </w:rPr>
        <w:t>Alignment with United Nations 2030 Agenda for Sustainable Development</w:t>
      </w:r>
    </w:p>
    <w:p w14:paraId="502CA96A" w14:textId="3F6A0E3E" w:rsidR="008534B3" w:rsidRPr="00174144" w:rsidRDefault="008534B3" w:rsidP="008534B3">
      <w:pPr>
        <w:rPr>
          <w:rFonts w:ascii="Arial" w:hAnsi="Arial" w:cs="Arial"/>
          <w:sz w:val="24"/>
          <w:szCs w:val="24"/>
        </w:rPr>
      </w:pPr>
      <w:r w:rsidRPr="00174144">
        <w:rPr>
          <w:rFonts w:ascii="Arial" w:hAnsi="Arial" w:cs="Arial"/>
          <w:sz w:val="24"/>
          <w:szCs w:val="24"/>
        </w:rPr>
        <w:t>The United Nations 2030 Agenda for Sustainable Development and the Sustainable Development Goals (SDGs) provide the foundational promise to ‘leave no one behind’.</w:t>
      </w:r>
    </w:p>
    <w:p w14:paraId="2D159415" w14:textId="2E8F02C5" w:rsidR="008534B3" w:rsidRPr="00174144" w:rsidRDefault="008534B3" w:rsidP="008534B3">
      <w:pPr>
        <w:rPr>
          <w:rFonts w:ascii="Arial" w:hAnsi="Arial" w:cs="Arial"/>
          <w:sz w:val="24"/>
          <w:szCs w:val="24"/>
        </w:rPr>
      </w:pPr>
      <w:r w:rsidRPr="00174144">
        <w:rPr>
          <w:rFonts w:ascii="Arial" w:hAnsi="Arial" w:cs="Arial"/>
          <w:sz w:val="24"/>
          <w:szCs w:val="24"/>
        </w:rPr>
        <w:t>Maitland City Council has committed to supporting the Sustainable Development Goals. Consideration has been given to these goals when developing this plan. The following goals align with the Plan:</w:t>
      </w:r>
    </w:p>
    <w:p w14:paraId="24CAFC0A" w14:textId="0E73D1E7" w:rsidR="008534B3" w:rsidRPr="00174144" w:rsidRDefault="008534B3" w:rsidP="008534B3">
      <w:pPr>
        <w:pStyle w:val="ListParagraph"/>
        <w:numPr>
          <w:ilvl w:val="0"/>
          <w:numId w:val="17"/>
        </w:numPr>
        <w:rPr>
          <w:rFonts w:ascii="Arial" w:hAnsi="Arial" w:cs="Arial"/>
          <w:sz w:val="24"/>
          <w:szCs w:val="24"/>
        </w:rPr>
      </w:pPr>
      <w:r w:rsidRPr="00174144">
        <w:rPr>
          <w:rFonts w:ascii="Arial" w:hAnsi="Arial" w:cs="Arial"/>
          <w:sz w:val="24"/>
          <w:szCs w:val="24"/>
        </w:rPr>
        <w:t>Goal 1 – End poverty in all its forms</w:t>
      </w:r>
    </w:p>
    <w:p w14:paraId="7C4B2E4F" w14:textId="77777777" w:rsidR="008534B3" w:rsidRPr="00174144" w:rsidRDefault="008534B3" w:rsidP="008534B3">
      <w:pPr>
        <w:pStyle w:val="ListParagraph"/>
        <w:numPr>
          <w:ilvl w:val="0"/>
          <w:numId w:val="17"/>
        </w:numPr>
        <w:rPr>
          <w:rFonts w:ascii="Arial" w:hAnsi="Arial" w:cs="Arial"/>
          <w:sz w:val="24"/>
          <w:szCs w:val="24"/>
        </w:rPr>
      </w:pPr>
      <w:r w:rsidRPr="00174144">
        <w:rPr>
          <w:rFonts w:ascii="Arial" w:hAnsi="Arial" w:cs="Arial"/>
          <w:sz w:val="24"/>
          <w:szCs w:val="24"/>
        </w:rPr>
        <w:t>Goal 3 – Good health and wellbeing</w:t>
      </w:r>
    </w:p>
    <w:p w14:paraId="7D29B72E" w14:textId="77777777" w:rsidR="008534B3" w:rsidRPr="00174144" w:rsidRDefault="008534B3" w:rsidP="008534B3">
      <w:pPr>
        <w:pStyle w:val="ListParagraph"/>
        <w:numPr>
          <w:ilvl w:val="0"/>
          <w:numId w:val="17"/>
        </w:numPr>
        <w:rPr>
          <w:rFonts w:ascii="Arial" w:hAnsi="Arial" w:cs="Arial"/>
          <w:sz w:val="24"/>
          <w:szCs w:val="24"/>
        </w:rPr>
      </w:pPr>
      <w:r w:rsidRPr="00174144">
        <w:rPr>
          <w:rFonts w:ascii="Arial" w:hAnsi="Arial" w:cs="Arial"/>
          <w:sz w:val="24"/>
          <w:szCs w:val="24"/>
        </w:rPr>
        <w:lastRenderedPageBreak/>
        <w:t>Goal 4 – Quality education</w:t>
      </w:r>
    </w:p>
    <w:p w14:paraId="2C90548D" w14:textId="77777777" w:rsidR="008534B3" w:rsidRPr="00174144" w:rsidRDefault="008534B3" w:rsidP="008534B3">
      <w:pPr>
        <w:pStyle w:val="ListParagraph"/>
        <w:numPr>
          <w:ilvl w:val="0"/>
          <w:numId w:val="17"/>
        </w:numPr>
        <w:rPr>
          <w:rFonts w:ascii="Arial" w:hAnsi="Arial" w:cs="Arial"/>
          <w:sz w:val="24"/>
          <w:szCs w:val="24"/>
        </w:rPr>
      </w:pPr>
      <w:r w:rsidRPr="00174144">
        <w:rPr>
          <w:rFonts w:ascii="Arial" w:hAnsi="Arial" w:cs="Arial"/>
          <w:sz w:val="24"/>
          <w:szCs w:val="24"/>
        </w:rPr>
        <w:t>Goal 5 – Gender equality</w:t>
      </w:r>
    </w:p>
    <w:p w14:paraId="51DD21EE" w14:textId="77777777" w:rsidR="008534B3" w:rsidRPr="00174144" w:rsidRDefault="008534B3" w:rsidP="008534B3">
      <w:pPr>
        <w:pStyle w:val="ListParagraph"/>
        <w:numPr>
          <w:ilvl w:val="0"/>
          <w:numId w:val="17"/>
        </w:numPr>
        <w:rPr>
          <w:rFonts w:ascii="Arial" w:hAnsi="Arial" w:cs="Arial"/>
          <w:sz w:val="24"/>
          <w:szCs w:val="24"/>
        </w:rPr>
      </w:pPr>
      <w:r w:rsidRPr="00174144">
        <w:rPr>
          <w:rFonts w:ascii="Arial" w:hAnsi="Arial" w:cs="Arial"/>
          <w:sz w:val="24"/>
          <w:szCs w:val="24"/>
        </w:rPr>
        <w:t>Goal 8 – Decent work and economic growth</w:t>
      </w:r>
    </w:p>
    <w:p w14:paraId="5938B6F3" w14:textId="77777777" w:rsidR="008534B3" w:rsidRPr="00174144" w:rsidRDefault="008534B3" w:rsidP="008534B3">
      <w:pPr>
        <w:pStyle w:val="ListParagraph"/>
        <w:numPr>
          <w:ilvl w:val="0"/>
          <w:numId w:val="17"/>
        </w:numPr>
        <w:rPr>
          <w:rFonts w:ascii="Arial" w:hAnsi="Arial" w:cs="Arial"/>
          <w:sz w:val="24"/>
          <w:szCs w:val="24"/>
        </w:rPr>
      </w:pPr>
      <w:r w:rsidRPr="00174144">
        <w:rPr>
          <w:rFonts w:ascii="Arial" w:hAnsi="Arial" w:cs="Arial"/>
          <w:sz w:val="24"/>
          <w:szCs w:val="24"/>
        </w:rPr>
        <w:t>Goal 10 – Reduced inequalities</w:t>
      </w:r>
    </w:p>
    <w:p w14:paraId="224D9D96" w14:textId="77777777" w:rsidR="008534B3" w:rsidRPr="00174144" w:rsidRDefault="008534B3" w:rsidP="008534B3">
      <w:pPr>
        <w:pStyle w:val="ListParagraph"/>
        <w:numPr>
          <w:ilvl w:val="0"/>
          <w:numId w:val="17"/>
        </w:numPr>
        <w:rPr>
          <w:rFonts w:ascii="Arial" w:hAnsi="Arial" w:cs="Arial"/>
          <w:sz w:val="24"/>
          <w:szCs w:val="24"/>
        </w:rPr>
      </w:pPr>
      <w:r w:rsidRPr="00174144">
        <w:rPr>
          <w:rFonts w:ascii="Arial" w:hAnsi="Arial" w:cs="Arial"/>
          <w:sz w:val="24"/>
          <w:szCs w:val="24"/>
        </w:rPr>
        <w:t>Goal 11 – Sustainable cities and communities</w:t>
      </w:r>
    </w:p>
    <w:p w14:paraId="188CDE11" w14:textId="77777777" w:rsidR="008534B3" w:rsidRPr="00174144" w:rsidRDefault="008534B3" w:rsidP="008534B3">
      <w:pPr>
        <w:pStyle w:val="ListParagraph"/>
        <w:numPr>
          <w:ilvl w:val="0"/>
          <w:numId w:val="17"/>
        </w:numPr>
        <w:rPr>
          <w:rFonts w:ascii="Arial" w:hAnsi="Arial" w:cs="Arial"/>
          <w:sz w:val="24"/>
          <w:szCs w:val="24"/>
        </w:rPr>
      </w:pPr>
      <w:r w:rsidRPr="00174144">
        <w:rPr>
          <w:rFonts w:ascii="Arial" w:hAnsi="Arial" w:cs="Arial"/>
          <w:sz w:val="24"/>
          <w:szCs w:val="24"/>
        </w:rPr>
        <w:t>Goal 16 – Peaceful, justice and strong institutions</w:t>
      </w:r>
    </w:p>
    <w:p w14:paraId="0A94086E" w14:textId="0ABB6E87" w:rsidR="008534B3" w:rsidRPr="00174144" w:rsidRDefault="008534B3" w:rsidP="008534B3">
      <w:pPr>
        <w:pStyle w:val="ListParagraph"/>
        <w:numPr>
          <w:ilvl w:val="0"/>
          <w:numId w:val="17"/>
        </w:numPr>
        <w:rPr>
          <w:rFonts w:ascii="Arial" w:hAnsi="Arial" w:cs="Arial"/>
          <w:sz w:val="24"/>
          <w:szCs w:val="24"/>
        </w:rPr>
      </w:pPr>
      <w:r w:rsidRPr="00174144">
        <w:rPr>
          <w:rFonts w:ascii="Arial" w:hAnsi="Arial" w:cs="Arial"/>
          <w:sz w:val="24"/>
          <w:szCs w:val="24"/>
        </w:rPr>
        <w:t>Goal 17 – Partnerships for the goals</w:t>
      </w:r>
    </w:p>
    <w:p w14:paraId="38D8F358" w14:textId="0467CC94" w:rsidR="008534B3" w:rsidRPr="00174144" w:rsidRDefault="008534B3" w:rsidP="008534B3">
      <w:pPr>
        <w:rPr>
          <w:rFonts w:ascii="Arial" w:hAnsi="Arial" w:cs="Arial"/>
          <w:sz w:val="24"/>
          <w:szCs w:val="24"/>
        </w:rPr>
      </w:pPr>
      <w:r w:rsidRPr="00174144">
        <w:rPr>
          <w:rFonts w:ascii="Arial" w:hAnsi="Arial" w:cs="Arial"/>
          <w:sz w:val="24"/>
          <w:szCs w:val="24"/>
        </w:rPr>
        <w:t>The diverse value that people of all abilities bring to our region is recognised and respected.</w:t>
      </w:r>
    </w:p>
    <w:p w14:paraId="28013A6B" w14:textId="77777777" w:rsidR="00B84E95" w:rsidRPr="00174144" w:rsidRDefault="00B84E95" w:rsidP="008534B3">
      <w:pPr>
        <w:rPr>
          <w:rFonts w:ascii="Arial" w:hAnsi="Arial" w:cs="Arial"/>
          <w:sz w:val="24"/>
          <w:szCs w:val="24"/>
        </w:rPr>
      </w:pPr>
    </w:p>
    <w:p w14:paraId="349CC633" w14:textId="79B31EAA" w:rsidR="00A65052" w:rsidRPr="00174144" w:rsidRDefault="00B0307A" w:rsidP="00A65052">
      <w:pPr>
        <w:pStyle w:val="Heading1"/>
        <w:rPr>
          <w:rFonts w:ascii="Arial" w:hAnsi="Arial" w:cs="Arial"/>
          <w:color w:val="auto"/>
          <w:sz w:val="24"/>
          <w:szCs w:val="24"/>
        </w:rPr>
      </w:pPr>
      <w:r w:rsidRPr="00174144">
        <w:rPr>
          <w:rFonts w:ascii="Arial" w:hAnsi="Arial" w:cs="Arial"/>
          <w:color w:val="auto"/>
        </w:rPr>
        <w:t>Our</w:t>
      </w:r>
      <w:r w:rsidR="002A6A67" w:rsidRPr="00174144">
        <w:rPr>
          <w:rFonts w:ascii="Arial" w:hAnsi="Arial" w:cs="Arial"/>
          <w:color w:val="auto"/>
        </w:rPr>
        <w:t xml:space="preserve"> </w:t>
      </w:r>
      <w:r w:rsidR="001428DA" w:rsidRPr="00174144">
        <w:rPr>
          <w:rFonts w:ascii="Arial" w:hAnsi="Arial" w:cs="Arial"/>
          <w:color w:val="auto"/>
        </w:rPr>
        <w:t>Community Profile</w:t>
      </w:r>
      <w:r w:rsidR="00A65052" w:rsidRPr="00174144">
        <w:rPr>
          <w:rFonts w:ascii="Arial" w:hAnsi="Arial" w:cs="Arial"/>
          <w:color w:val="auto"/>
        </w:rPr>
        <w:t xml:space="preserve"> </w:t>
      </w:r>
    </w:p>
    <w:p w14:paraId="5CC327BC" w14:textId="77777777" w:rsidR="00B84E95" w:rsidRPr="00174144" w:rsidRDefault="00B84E95" w:rsidP="00B84E95">
      <w:pPr>
        <w:spacing w:after="0"/>
        <w:rPr>
          <w:rFonts w:ascii="Arial" w:hAnsi="Arial" w:cs="Arial"/>
          <w:sz w:val="24"/>
          <w:szCs w:val="24"/>
        </w:rPr>
      </w:pPr>
    </w:p>
    <w:p w14:paraId="67F90299" w14:textId="4C9A768F" w:rsidR="00B0307A" w:rsidRPr="00174144" w:rsidRDefault="00B0307A" w:rsidP="00B0307A">
      <w:pPr>
        <w:rPr>
          <w:rFonts w:ascii="Arial" w:hAnsi="Arial" w:cs="Arial"/>
          <w:sz w:val="24"/>
          <w:szCs w:val="24"/>
        </w:rPr>
      </w:pPr>
      <w:r w:rsidRPr="00174144">
        <w:rPr>
          <w:rFonts w:ascii="Arial" w:hAnsi="Arial" w:cs="Arial"/>
          <w:sz w:val="24"/>
          <w:szCs w:val="24"/>
        </w:rPr>
        <w:t>90,226 population</w:t>
      </w:r>
    </w:p>
    <w:p w14:paraId="5808D95E" w14:textId="77777777" w:rsidR="00B0307A" w:rsidRPr="00174144" w:rsidRDefault="00B0307A" w:rsidP="00B0307A">
      <w:pPr>
        <w:rPr>
          <w:rFonts w:ascii="Arial" w:hAnsi="Arial" w:cs="Arial"/>
          <w:sz w:val="24"/>
          <w:szCs w:val="24"/>
        </w:rPr>
      </w:pPr>
      <w:r w:rsidRPr="00174144">
        <w:rPr>
          <w:rFonts w:ascii="Arial" w:hAnsi="Arial" w:cs="Arial"/>
          <w:sz w:val="24"/>
          <w:szCs w:val="24"/>
        </w:rPr>
        <w:t xml:space="preserve">25,244 families </w:t>
      </w:r>
    </w:p>
    <w:p w14:paraId="58B06707" w14:textId="68558DF9" w:rsidR="00082898" w:rsidRPr="00174144" w:rsidRDefault="00082898" w:rsidP="00B0307A">
      <w:pPr>
        <w:rPr>
          <w:rFonts w:ascii="Arial" w:hAnsi="Arial" w:cs="Arial"/>
          <w:sz w:val="24"/>
          <w:szCs w:val="24"/>
        </w:rPr>
      </w:pPr>
      <w:r w:rsidRPr="00174144">
        <w:rPr>
          <w:rFonts w:ascii="Arial" w:hAnsi="Arial" w:cs="Arial"/>
          <w:sz w:val="24"/>
          <w:szCs w:val="24"/>
        </w:rPr>
        <w:t>Age breakdown:</w:t>
      </w:r>
    </w:p>
    <w:p w14:paraId="11F603DE" w14:textId="77777777" w:rsidR="00082898" w:rsidRPr="00174144" w:rsidRDefault="00082898" w:rsidP="00082898">
      <w:pPr>
        <w:pStyle w:val="ListParagraph"/>
        <w:numPr>
          <w:ilvl w:val="0"/>
          <w:numId w:val="18"/>
        </w:numPr>
        <w:rPr>
          <w:rFonts w:ascii="Arial" w:hAnsi="Arial" w:cs="Arial"/>
          <w:sz w:val="24"/>
          <w:szCs w:val="24"/>
        </w:rPr>
      </w:pPr>
      <w:r w:rsidRPr="00174144">
        <w:rPr>
          <w:rFonts w:ascii="Arial" w:hAnsi="Arial" w:cs="Arial"/>
          <w:sz w:val="24"/>
          <w:szCs w:val="24"/>
        </w:rPr>
        <w:t>6.86% 0-4 years (preschool)</w:t>
      </w:r>
    </w:p>
    <w:p w14:paraId="25FF1F9C" w14:textId="77777777" w:rsidR="00082898" w:rsidRPr="00174144" w:rsidRDefault="00082898" w:rsidP="00082898">
      <w:pPr>
        <w:pStyle w:val="ListParagraph"/>
        <w:numPr>
          <w:ilvl w:val="0"/>
          <w:numId w:val="18"/>
        </w:numPr>
        <w:rPr>
          <w:rFonts w:ascii="Arial" w:hAnsi="Arial" w:cs="Arial"/>
          <w:sz w:val="24"/>
          <w:szCs w:val="24"/>
        </w:rPr>
      </w:pPr>
      <w:r w:rsidRPr="00174144">
        <w:rPr>
          <w:rFonts w:ascii="Arial" w:hAnsi="Arial" w:cs="Arial"/>
          <w:sz w:val="24"/>
          <w:szCs w:val="24"/>
        </w:rPr>
        <w:t>12.23% 15-24 years (youth)</w:t>
      </w:r>
    </w:p>
    <w:p w14:paraId="476C73D8" w14:textId="77777777" w:rsidR="00082898" w:rsidRPr="00174144" w:rsidRDefault="00082898" w:rsidP="00082898">
      <w:pPr>
        <w:pStyle w:val="ListParagraph"/>
        <w:numPr>
          <w:ilvl w:val="0"/>
          <w:numId w:val="18"/>
        </w:numPr>
        <w:rPr>
          <w:rFonts w:ascii="Arial" w:hAnsi="Arial" w:cs="Arial"/>
          <w:sz w:val="24"/>
          <w:szCs w:val="24"/>
        </w:rPr>
      </w:pPr>
      <w:r w:rsidRPr="00174144">
        <w:rPr>
          <w:rFonts w:ascii="Arial" w:hAnsi="Arial" w:cs="Arial"/>
          <w:sz w:val="24"/>
          <w:szCs w:val="24"/>
        </w:rPr>
        <w:t>19.48% 35-49 years (workers)</w:t>
      </w:r>
    </w:p>
    <w:p w14:paraId="26A50CF2" w14:textId="77777777" w:rsidR="00082898" w:rsidRPr="00174144" w:rsidRDefault="00082898" w:rsidP="00082898">
      <w:pPr>
        <w:pStyle w:val="ListParagraph"/>
        <w:numPr>
          <w:ilvl w:val="0"/>
          <w:numId w:val="18"/>
        </w:numPr>
        <w:rPr>
          <w:rFonts w:ascii="Arial" w:hAnsi="Arial" w:cs="Arial"/>
          <w:sz w:val="24"/>
          <w:szCs w:val="24"/>
        </w:rPr>
      </w:pPr>
      <w:r w:rsidRPr="00174144">
        <w:rPr>
          <w:rFonts w:ascii="Arial" w:hAnsi="Arial" w:cs="Arial"/>
          <w:sz w:val="24"/>
          <w:szCs w:val="24"/>
        </w:rPr>
        <w:t>12.05% 65-79 years (retirement)</w:t>
      </w:r>
    </w:p>
    <w:p w14:paraId="24EE73D6" w14:textId="77777777" w:rsidR="00082898" w:rsidRPr="00174144" w:rsidRDefault="00082898" w:rsidP="00082898">
      <w:pPr>
        <w:pStyle w:val="ListParagraph"/>
        <w:numPr>
          <w:ilvl w:val="0"/>
          <w:numId w:val="18"/>
        </w:numPr>
        <w:rPr>
          <w:rFonts w:ascii="Arial" w:hAnsi="Arial" w:cs="Arial"/>
          <w:sz w:val="24"/>
          <w:szCs w:val="24"/>
        </w:rPr>
      </w:pPr>
      <w:r w:rsidRPr="00174144">
        <w:rPr>
          <w:rFonts w:ascii="Arial" w:hAnsi="Arial" w:cs="Arial"/>
          <w:sz w:val="24"/>
          <w:szCs w:val="24"/>
        </w:rPr>
        <w:t>14.46% 5-15 years (school age)</w:t>
      </w:r>
    </w:p>
    <w:p w14:paraId="6ADE9D00" w14:textId="77777777" w:rsidR="00082898" w:rsidRPr="00174144" w:rsidRDefault="00082898" w:rsidP="00082898">
      <w:pPr>
        <w:pStyle w:val="ListParagraph"/>
        <w:numPr>
          <w:ilvl w:val="0"/>
          <w:numId w:val="18"/>
        </w:numPr>
        <w:rPr>
          <w:rFonts w:ascii="Arial" w:hAnsi="Arial" w:cs="Arial"/>
          <w:sz w:val="24"/>
          <w:szCs w:val="24"/>
        </w:rPr>
      </w:pPr>
      <w:r w:rsidRPr="00174144">
        <w:rPr>
          <w:rFonts w:ascii="Arial" w:hAnsi="Arial" w:cs="Arial"/>
          <w:sz w:val="24"/>
          <w:szCs w:val="24"/>
        </w:rPr>
        <w:t>14.35% 25-34 years (young workers)</w:t>
      </w:r>
    </w:p>
    <w:p w14:paraId="7939F50B" w14:textId="77777777" w:rsidR="00082898" w:rsidRPr="00174144" w:rsidRDefault="00082898" w:rsidP="00082898">
      <w:pPr>
        <w:pStyle w:val="ListParagraph"/>
        <w:numPr>
          <w:ilvl w:val="0"/>
          <w:numId w:val="18"/>
        </w:numPr>
        <w:rPr>
          <w:rFonts w:ascii="Arial" w:hAnsi="Arial" w:cs="Arial"/>
          <w:sz w:val="24"/>
          <w:szCs w:val="24"/>
        </w:rPr>
      </w:pPr>
      <w:r w:rsidRPr="00174144">
        <w:rPr>
          <w:rFonts w:ascii="Arial" w:hAnsi="Arial" w:cs="Arial"/>
          <w:sz w:val="24"/>
          <w:szCs w:val="24"/>
        </w:rPr>
        <w:t>17.06% 50-64 years (older workers)</w:t>
      </w:r>
    </w:p>
    <w:p w14:paraId="60E6111A" w14:textId="458D862A" w:rsidR="00082898" w:rsidRPr="00174144" w:rsidRDefault="00082898" w:rsidP="00082898">
      <w:pPr>
        <w:pStyle w:val="ListParagraph"/>
        <w:numPr>
          <w:ilvl w:val="0"/>
          <w:numId w:val="18"/>
        </w:numPr>
        <w:rPr>
          <w:rFonts w:ascii="Arial" w:hAnsi="Arial" w:cs="Arial"/>
          <w:sz w:val="24"/>
          <w:szCs w:val="24"/>
        </w:rPr>
      </w:pPr>
      <w:r w:rsidRPr="00174144">
        <w:rPr>
          <w:rFonts w:ascii="Arial" w:hAnsi="Arial" w:cs="Arial"/>
          <w:sz w:val="24"/>
          <w:szCs w:val="24"/>
        </w:rPr>
        <w:t>3.47% 80+years (elderly)</w:t>
      </w:r>
    </w:p>
    <w:p w14:paraId="28A5EA6C" w14:textId="1F294678" w:rsidR="002A6A67" w:rsidRPr="00174144" w:rsidRDefault="00B84E95" w:rsidP="00EB2D29">
      <w:pPr>
        <w:pStyle w:val="Heading2"/>
        <w:rPr>
          <w:color w:val="auto"/>
        </w:rPr>
      </w:pPr>
      <w:r w:rsidRPr="00174144">
        <w:rPr>
          <w:color w:val="auto"/>
        </w:rPr>
        <w:t>Living with disability</w:t>
      </w:r>
    </w:p>
    <w:p w14:paraId="5BE34312" w14:textId="680C2E41" w:rsidR="00E71318" w:rsidRPr="00174144" w:rsidRDefault="00B84E95" w:rsidP="00B84E95">
      <w:pPr>
        <w:rPr>
          <w:rFonts w:ascii="Arial" w:hAnsi="Arial" w:cs="Arial"/>
          <w:sz w:val="24"/>
          <w:szCs w:val="24"/>
        </w:rPr>
      </w:pPr>
      <w:r w:rsidRPr="00174144">
        <w:rPr>
          <w:rFonts w:ascii="Arial" w:hAnsi="Arial" w:cs="Arial"/>
          <w:sz w:val="24"/>
          <w:szCs w:val="24"/>
        </w:rPr>
        <w:t>6% have a profound or severe disability (6 in 100 people living in the Maitland LGA have a profound or severe core activity limitation).</w:t>
      </w:r>
    </w:p>
    <w:p w14:paraId="51B2C53D" w14:textId="5AFBC9B4" w:rsidR="00B84E95" w:rsidRPr="00174144" w:rsidRDefault="00B84E95" w:rsidP="00B84E95">
      <w:pPr>
        <w:rPr>
          <w:rFonts w:ascii="Arial" w:hAnsi="Arial" w:cs="Arial"/>
          <w:sz w:val="24"/>
          <w:szCs w:val="24"/>
        </w:rPr>
      </w:pPr>
      <w:r w:rsidRPr="00174144">
        <w:rPr>
          <w:rFonts w:ascii="Arial" w:hAnsi="Arial" w:cs="Arial"/>
          <w:sz w:val="24"/>
          <w:szCs w:val="24"/>
        </w:rPr>
        <w:t xml:space="preserve">7% have a need for assistance with a core activity (7 in 100 people living in the Maitland LGA have a core activity need for assistance). </w:t>
      </w:r>
    </w:p>
    <w:p w14:paraId="2D8D4EBE" w14:textId="75039AF0" w:rsidR="00B84E95" w:rsidRPr="00174144" w:rsidRDefault="00B84E95" w:rsidP="00B84E95">
      <w:pPr>
        <w:rPr>
          <w:rFonts w:ascii="Arial" w:hAnsi="Arial" w:cs="Arial"/>
          <w:sz w:val="24"/>
          <w:szCs w:val="24"/>
        </w:rPr>
      </w:pPr>
      <w:r w:rsidRPr="00174144">
        <w:rPr>
          <w:rFonts w:ascii="Arial" w:hAnsi="Arial" w:cs="Arial"/>
          <w:sz w:val="24"/>
          <w:szCs w:val="24"/>
        </w:rPr>
        <w:t>83 people use Auslan.</w:t>
      </w:r>
    </w:p>
    <w:p w14:paraId="2B77F3A6" w14:textId="790BBB7C" w:rsidR="00B84E95" w:rsidRPr="00174144" w:rsidRDefault="00B84E95" w:rsidP="00B84E95">
      <w:pPr>
        <w:rPr>
          <w:rFonts w:ascii="Arial" w:hAnsi="Arial" w:cs="Arial"/>
          <w:sz w:val="24"/>
          <w:szCs w:val="24"/>
        </w:rPr>
      </w:pPr>
      <w:r w:rsidRPr="00174144">
        <w:rPr>
          <w:rFonts w:ascii="Arial" w:hAnsi="Arial" w:cs="Arial"/>
          <w:sz w:val="24"/>
          <w:szCs w:val="24"/>
        </w:rPr>
        <w:t>79 people identify as non-verbal.</w:t>
      </w:r>
    </w:p>
    <w:p w14:paraId="5F738BAA" w14:textId="61159277" w:rsidR="00B84E95" w:rsidRPr="00174144" w:rsidRDefault="00B84E95" w:rsidP="00B84E95">
      <w:pPr>
        <w:rPr>
          <w:rFonts w:ascii="Arial" w:hAnsi="Arial" w:cs="Arial"/>
          <w:sz w:val="24"/>
          <w:szCs w:val="24"/>
        </w:rPr>
      </w:pPr>
      <w:r w:rsidRPr="00174144">
        <w:rPr>
          <w:rFonts w:ascii="Arial" w:hAnsi="Arial" w:cs="Arial"/>
          <w:sz w:val="24"/>
          <w:szCs w:val="24"/>
        </w:rPr>
        <w:t xml:space="preserve">13.2% of the Maitland population have a long term mental health condition (which is higher than the NSW average of 8%). </w:t>
      </w:r>
    </w:p>
    <w:p w14:paraId="580C0F2F" w14:textId="0CC44D70" w:rsidR="002A6A67" w:rsidRPr="00174144" w:rsidRDefault="00B84E95" w:rsidP="007459F6">
      <w:pPr>
        <w:pStyle w:val="Heading2"/>
        <w:rPr>
          <w:color w:val="auto"/>
        </w:rPr>
      </w:pPr>
      <w:r w:rsidRPr="00174144">
        <w:rPr>
          <w:color w:val="auto"/>
        </w:rPr>
        <w:t>NDIS support</w:t>
      </w:r>
    </w:p>
    <w:p w14:paraId="438C3755" w14:textId="77777777" w:rsidR="00B84E95" w:rsidRPr="00174144" w:rsidRDefault="00B84E95" w:rsidP="00B84E95">
      <w:pPr>
        <w:rPr>
          <w:rFonts w:ascii="Arial" w:hAnsi="Arial" w:cs="Arial"/>
          <w:sz w:val="24"/>
          <w:szCs w:val="24"/>
        </w:rPr>
      </w:pPr>
      <w:r w:rsidRPr="00174144">
        <w:rPr>
          <w:rFonts w:ascii="Arial" w:hAnsi="Arial" w:cs="Arial"/>
          <w:sz w:val="24"/>
          <w:szCs w:val="24"/>
        </w:rPr>
        <w:t>In 2023, during July 1 and September 30, there were 3,817 active participants with NDIS plan and 1,818 NDIA active providers in the Maitland LGA.</w:t>
      </w:r>
    </w:p>
    <w:p w14:paraId="039202E0" w14:textId="5D92F926" w:rsidR="002A6A67" w:rsidRPr="00174144" w:rsidRDefault="00B84E95" w:rsidP="004E698C">
      <w:pPr>
        <w:rPr>
          <w:rFonts w:ascii="Arial" w:hAnsi="Arial" w:cs="Arial"/>
          <w:sz w:val="24"/>
          <w:szCs w:val="24"/>
        </w:rPr>
      </w:pPr>
      <w:r w:rsidRPr="00174144">
        <w:rPr>
          <w:rFonts w:ascii="Arial" w:hAnsi="Arial" w:cs="Arial"/>
          <w:sz w:val="24"/>
          <w:szCs w:val="24"/>
        </w:rPr>
        <w:t>In 2023, during July 1 and September 30, there was $112.8 million in NDIS plan budgets for the Maitland LGA.</w:t>
      </w:r>
    </w:p>
    <w:p w14:paraId="695D6C6A" w14:textId="3D778A2F" w:rsidR="00E71318" w:rsidRPr="00174144" w:rsidRDefault="00B84E95" w:rsidP="00036DEC">
      <w:pPr>
        <w:pStyle w:val="Heading2"/>
        <w:rPr>
          <w:rFonts w:eastAsia="Times New Roman"/>
          <w:color w:val="auto"/>
          <w:lang w:eastAsia="en-AU"/>
        </w:rPr>
      </w:pPr>
      <w:r w:rsidRPr="00174144">
        <w:rPr>
          <w:rFonts w:eastAsia="Times New Roman"/>
          <w:color w:val="auto"/>
          <w:lang w:eastAsia="en-AU"/>
        </w:rPr>
        <w:lastRenderedPageBreak/>
        <w:t>Carers</w:t>
      </w:r>
    </w:p>
    <w:p w14:paraId="3A8C5BA4" w14:textId="77777777" w:rsidR="00B84E95" w:rsidRPr="00174144" w:rsidRDefault="00B84E95" w:rsidP="00B84E95">
      <w:pPr>
        <w:rPr>
          <w:rFonts w:ascii="Arial" w:hAnsi="Arial" w:cs="Arial"/>
          <w:sz w:val="24"/>
          <w:szCs w:val="24"/>
        </w:rPr>
      </w:pPr>
      <w:r w:rsidRPr="00174144">
        <w:rPr>
          <w:rFonts w:ascii="Arial" w:hAnsi="Arial" w:cs="Arial"/>
          <w:sz w:val="24"/>
          <w:szCs w:val="24"/>
        </w:rPr>
        <w:t>9,316 people (13.1%) provide unpaid assistance to a person with a disability, health condition or due to old age.</w:t>
      </w:r>
    </w:p>
    <w:p w14:paraId="7EA02BDA" w14:textId="77777777" w:rsidR="00B84E95" w:rsidRPr="00174144" w:rsidRDefault="00B84E95" w:rsidP="00B84E95">
      <w:r w:rsidRPr="00174144">
        <w:rPr>
          <w:rFonts w:ascii="Arial" w:hAnsi="Arial" w:cs="Arial"/>
          <w:sz w:val="24"/>
          <w:szCs w:val="24"/>
        </w:rPr>
        <w:t>60% women are more likely to be a carer in the Maitland LGA than men.</w:t>
      </w:r>
      <w:r w:rsidRPr="00174144">
        <w:t xml:space="preserve"> </w:t>
      </w:r>
    </w:p>
    <w:p w14:paraId="09AC9FD6" w14:textId="77777777" w:rsidR="00B84E95" w:rsidRPr="00174144" w:rsidRDefault="00B84E95" w:rsidP="00B84E95">
      <w:pPr>
        <w:rPr>
          <w:rFonts w:ascii="Arial" w:hAnsi="Arial" w:cs="Arial"/>
          <w:sz w:val="24"/>
          <w:szCs w:val="24"/>
        </w:rPr>
      </w:pPr>
      <w:r w:rsidRPr="00174144">
        <w:rPr>
          <w:rFonts w:ascii="Arial" w:hAnsi="Arial" w:cs="Arial"/>
          <w:sz w:val="24"/>
          <w:szCs w:val="24"/>
        </w:rPr>
        <w:t xml:space="preserve">12 in every 100 women provided unpaid assistance to a person with a disability, health condition or old age in 2018. </w:t>
      </w:r>
    </w:p>
    <w:p w14:paraId="7BF1991A" w14:textId="7F8E8EC3" w:rsidR="00B84E95" w:rsidRPr="00174144" w:rsidRDefault="00B84E95" w:rsidP="00B84E95">
      <w:pPr>
        <w:rPr>
          <w:rFonts w:ascii="Arial" w:hAnsi="Arial" w:cs="Arial"/>
          <w:sz w:val="24"/>
          <w:szCs w:val="24"/>
        </w:rPr>
      </w:pPr>
      <w:r w:rsidRPr="00174144">
        <w:rPr>
          <w:rFonts w:ascii="Arial" w:hAnsi="Arial" w:cs="Arial"/>
          <w:sz w:val="24"/>
          <w:szCs w:val="24"/>
        </w:rPr>
        <w:t>8 in every 100 men provided unpaid assistance to a person with a disability, health condition or old age in 2018.</w:t>
      </w:r>
    </w:p>
    <w:p w14:paraId="7154A8CC" w14:textId="5ED07DAB" w:rsidR="002A6A67" w:rsidRPr="00174144" w:rsidRDefault="00B84E95" w:rsidP="00B84E95">
      <w:pPr>
        <w:pStyle w:val="Heading2"/>
        <w:rPr>
          <w:color w:val="auto"/>
        </w:rPr>
      </w:pPr>
      <w:r w:rsidRPr="00174144">
        <w:rPr>
          <w:color w:val="auto"/>
        </w:rPr>
        <w:t>Children requiring assistance</w:t>
      </w:r>
    </w:p>
    <w:p w14:paraId="15623096" w14:textId="67D822A8" w:rsidR="00B84E95" w:rsidRPr="00174144" w:rsidRDefault="00B84E95" w:rsidP="00B84E95">
      <w:pPr>
        <w:rPr>
          <w:rFonts w:ascii="Arial" w:hAnsi="Arial" w:cs="Arial"/>
          <w:sz w:val="24"/>
          <w:szCs w:val="24"/>
        </w:rPr>
      </w:pPr>
      <w:r w:rsidRPr="00174144">
        <w:rPr>
          <w:rFonts w:ascii="Arial" w:hAnsi="Arial" w:cs="Arial"/>
          <w:sz w:val="24"/>
          <w:szCs w:val="24"/>
        </w:rPr>
        <w:t>7.5% of children have a special needs status.</w:t>
      </w:r>
    </w:p>
    <w:p w14:paraId="67AF3388" w14:textId="383A1E40" w:rsidR="00E71318" w:rsidRPr="00174144" w:rsidRDefault="00B84E95" w:rsidP="00345878">
      <w:pPr>
        <w:rPr>
          <w:rFonts w:ascii="Arial" w:hAnsi="Arial" w:cs="Arial"/>
          <w:sz w:val="24"/>
          <w:szCs w:val="24"/>
        </w:rPr>
      </w:pPr>
      <w:r w:rsidRPr="00174144">
        <w:rPr>
          <w:rFonts w:ascii="Arial" w:hAnsi="Arial" w:cs="Arial"/>
          <w:sz w:val="24"/>
          <w:szCs w:val="24"/>
        </w:rPr>
        <w:t>23.6% (an increase of 4% from 2018) of children have been identified by teachers as needing further assessment.</w:t>
      </w:r>
    </w:p>
    <w:p w14:paraId="5B1BF22C" w14:textId="24AD5016" w:rsidR="00D42663" w:rsidRPr="00174144" w:rsidRDefault="00D42663" w:rsidP="00D42663">
      <w:pPr>
        <w:pStyle w:val="Heading2"/>
        <w:rPr>
          <w:color w:val="auto"/>
        </w:rPr>
      </w:pPr>
      <w:r w:rsidRPr="00174144">
        <w:rPr>
          <w:color w:val="auto"/>
        </w:rPr>
        <w:t>Employment</w:t>
      </w:r>
    </w:p>
    <w:p w14:paraId="6338BEF5" w14:textId="0AE72B0B" w:rsidR="00D42663" w:rsidRPr="00174144" w:rsidRDefault="00D42663" w:rsidP="00D42663">
      <w:pPr>
        <w:rPr>
          <w:rFonts w:ascii="Arial" w:hAnsi="Arial" w:cs="Arial"/>
          <w:sz w:val="24"/>
          <w:szCs w:val="24"/>
        </w:rPr>
      </w:pPr>
      <w:r w:rsidRPr="00174144">
        <w:rPr>
          <w:rFonts w:ascii="Arial" w:hAnsi="Arial" w:cs="Arial"/>
          <w:sz w:val="24"/>
          <w:szCs w:val="24"/>
        </w:rPr>
        <w:t>People in the Maitland LGA with a core activity need are three times less likely to be employed.</w:t>
      </w:r>
    </w:p>
    <w:p w14:paraId="46E16FF6" w14:textId="711761B2" w:rsidR="00D42663" w:rsidRPr="00174144" w:rsidRDefault="00D42663" w:rsidP="00D42663">
      <w:pPr>
        <w:rPr>
          <w:rFonts w:ascii="Arial" w:hAnsi="Arial" w:cs="Arial"/>
          <w:sz w:val="24"/>
          <w:szCs w:val="24"/>
        </w:rPr>
      </w:pPr>
      <w:r w:rsidRPr="00174144">
        <w:rPr>
          <w:rFonts w:ascii="Arial" w:hAnsi="Arial" w:cs="Arial"/>
          <w:sz w:val="24"/>
          <w:szCs w:val="24"/>
        </w:rPr>
        <w:t>In the Maitland LGA people who perform unpaid assistance roles typically earn 6% less than those who don’t.</w:t>
      </w:r>
    </w:p>
    <w:p w14:paraId="1E4D1FE8" w14:textId="72A62055" w:rsidR="00D42663" w:rsidRPr="00174144" w:rsidRDefault="00D42663" w:rsidP="00D42663">
      <w:pPr>
        <w:pStyle w:val="Heading2"/>
        <w:rPr>
          <w:color w:val="auto"/>
        </w:rPr>
      </w:pPr>
      <w:r w:rsidRPr="00174144">
        <w:rPr>
          <w:color w:val="auto"/>
        </w:rPr>
        <w:t>Culturally and linguistically diverse community</w:t>
      </w:r>
    </w:p>
    <w:p w14:paraId="446E2366" w14:textId="342A34CB" w:rsidR="00D42663" w:rsidRPr="00174144" w:rsidRDefault="00D42663" w:rsidP="00D42663">
      <w:pPr>
        <w:rPr>
          <w:rFonts w:ascii="Arial" w:hAnsi="Arial" w:cs="Arial"/>
          <w:sz w:val="24"/>
          <w:szCs w:val="24"/>
        </w:rPr>
      </w:pPr>
      <w:r w:rsidRPr="00174144">
        <w:rPr>
          <w:rFonts w:ascii="Arial" w:hAnsi="Arial" w:cs="Arial"/>
          <w:sz w:val="24"/>
          <w:szCs w:val="24"/>
        </w:rPr>
        <w:t xml:space="preserve">The greatest proportion of our community who have a core need for assistance are also not proficient in speaking English (almost 1 in 3). </w:t>
      </w:r>
    </w:p>
    <w:p w14:paraId="4A281751" w14:textId="62E0462F" w:rsidR="000E1727" w:rsidRPr="00174144" w:rsidRDefault="000E1727" w:rsidP="004E698C">
      <w:pPr>
        <w:rPr>
          <w:rFonts w:ascii="Arial" w:hAnsi="Arial" w:cs="Arial"/>
          <w:sz w:val="24"/>
          <w:szCs w:val="24"/>
        </w:rPr>
      </w:pPr>
    </w:p>
    <w:p w14:paraId="252AEEFF" w14:textId="55CB6AB9" w:rsidR="000E1727" w:rsidRPr="00174144" w:rsidRDefault="002A6A67" w:rsidP="002A6A67">
      <w:pPr>
        <w:pStyle w:val="Heading1"/>
        <w:rPr>
          <w:rFonts w:ascii="Arial" w:hAnsi="Arial" w:cs="Arial"/>
          <w:color w:val="auto"/>
        </w:rPr>
      </w:pPr>
      <w:r w:rsidRPr="00174144">
        <w:rPr>
          <w:rFonts w:ascii="Arial" w:hAnsi="Arial" w:cs="Arial"/>
          <w:color w:val="auto"/>
        </w:rPr>
        <w:t>Australia</w:t>
      </w:r>
      <w:r w:rsidR="005C4B15" w:rsidRPr="00174144">
        <w:rPr>
          <w:rFonts w:ascii="Arial" w:hAnsi="Arial" w:cs="Arial"/>
          <w:color w:val="auto"/>
        </w:rPr>
        <w:t>n</w:t>
      </w:r>
      <w:r w:rsidRPr="00174144">
        <w:rPr>
          <w:rFonts w:ascii="Arial" w:hAnsi="Arial" w:cs="Arial"/>
          <w:color w:val="auto"/>
        </w:rPr>
        <w:t xml:space="preserve"> Disability Profile</w:t>
      </w:r>
    </w:p>
    <w:p w14:paraId="50C1D3FF" w14:textId="111BE8EC" w:rsidR="00D42663" w:rsidRPr="00174144" w:rsidRDefault="00D42663" w:rsidP="00D42663">
      <w:pPr>
        <w:rPr>
          <w:rFonts w:ascii="Arial" w:hAnsi="Arial" w:cs="Arial"/>
          <w:sz w:val="24"/>
          <w:szCs w:val="24"/>
        </w:rPr>
      </w:pPr>
      <w:r w:rsidRPr="00174144">
        <w:rPr>
          <w:rFonts w:ascii="Arial" w:hAnsi="Arial" w:cs="Arial"/>
          <w:sz w:val="24"/>
          <w:szCs w:val="24"/>
        </w:rPr>
        <w:t xml:space="preserve">1 in 6 people (18%) in Australia have a disability – approximately 4.4 million people. </w:t>
      </w:r>
    </w:p>
    <w:p w14:paraId="08C01DA3" w14:textId="360A31C5" w:rsidR="00636ACE" w:rsidRPr="00174144" w:rsidRDefault="00D42663" w:rsidP="00D42663">
      <w:pPr>
        <w:rPr>
          <w:rFonts w:ascii="Arial" w:hAnsi="Arial" w:cs="Arial"/>
          <w:sz w:val="24"/>
          <w:szCs w:val="24"/>
        </w:rPr>
      </w:pPr>
      <w:r w:rsidRPr="00174144">
        <w:rPr>
          <w:rFonts w:ascii="Arial" w:hAnsi="Arial" w:cs="Arial"/>
          <w:sz w:val="24"/>
          <w:szCs w:val="24"/>
        </w:rPr>
        <w:t xml:space="preserve">1 in 3 (3.2%) people with disability have severe of profound disability – approximately 1.4 million. </w:t>
      </w:r>
    </w:p>
    <w:p w14:paraId="442D8175" w14:textId="06448691" w:rsidR="00D42663" w:rsidRPr="00174144" w:rsidRDefault="00D42663" w:rsidP="00D42663">
      <w:pPr>
        <w:rPr>
          <w:rFonts w:ascii="Arial" w:hAnsi="Arial" w:cs="Arial"/>
          <w:sz w:val="24"/>
          <w:szCs w:val="24"/>
        </w:rPr>
      </w:pPr>
      <w:r w:rsidRPr="00174144">
        <w:rPr>
          <w:rFonts w:ascii="Arial" w:hAnsi="Arial" w:cs="Arial"/>
          <w:sz w:val="24"/>
          <w:szCs w:val="24"/>
        </w:rPr>
        <w:t>Around 1 in 8 people aged under 65 have some level of disability, rising to 1 in 2 for those aged 65 and over 5. The prevalence of disability increases with age.</w:t>
      </w:r>
    </w:p>
    <w:p w14:paraId="5F308AFE" w14:textId="77777777" w:rsidR="00D42663" w:rsidRPr="00174144" w:rsidRDefault="00D42663" w:rsidP="00D42663">
      <w:pPr>
        <w:rPr>
          <w:rFonts w:ascii="Arial" w:hAnsi="Arial" w:cs="Arial"/>
          <w:sz w:val="24"/>
          <w:szCs w:val="24"/>
        </w:rPr>
      </w:pPr>
      <w:r w:rsidRPr="00174144">
        <w:rPr>
          <w:rFonts w:ascii="Arial" w:hAnsi="Arial" w:cs="Arial"/>
          <w:sz w:val="24"/>
          <w:szCs w:val="24"/>
        </w:rPr>
        <w:t xml:space="preserve">Almost 1 in 5 (18.9%) of people with disability aged 15-24 years experienced discrimination. </w:t>
      </w:r>
    </w:p>
    <w:p w14:paraId="7F073866" w14:textId="77777777" w:rsidR="00D42663" w:rsidRPr="00174144" w:rsidRDefault="00D42663" w:rsidP="00D42663">
      <w:pPr>
        <w:rPr>
          <w:rFonts w:ascii="Arial" w:hAnsi="Arial" w:cs="Arial"/>
          <w:sz w:val="24"/>
          <w:szCs w:val="24"/>
        </w:rPr>
      </w:pPr>
      <w:r w:rsidRPr="00174144">
        <w:rPr>
          <w:rFonts w:ascii="Arial" w:hAnsi="Arial" w:cs="Arial"/>
          <w:sz w:val="24"/>
          <w:szCs w:val="24"/>
        </w:rPr>
        <w:t xml:space="preserve">90% of people born with hearing impairment are born into hearing families. </w:t>
      </w:r>
    </w:p>
    <w:p w14:paraId="0F2DFB25" w14:textId="39286A28" w:rsidR="00D42663" w:rsidRPr="00174144" w:rsidRDefault="00D42663" w:rsidP="00D42663">
      <w:pPr>
        <w:rPr>
          <w:rFonts w:ascii="Arial" w:hAnsi="Arial" w:cs="Arial"/>
          <w:sz w:val="24"/>
          <w:szCs w:val="24"/>
        </w:rPr>
      </w:pPr>
      <w:r w:rsidRPr="00174144">
        <w:rPr>
          <w:rFonts w:ascii="Arial" w:hAnsi="Arial" w:cs="Arial"/>
          <w:sz w:val="24"/>
          <w:szCs w:val="24"/>
        </w:rPr>
        <w:t>17.1% of people with disability use mobility aids.</w:t>
      </w:r>
    </w:p>
    <w:p w14:paraId="034D4458" w14:textId="416FAB55" w:rsidR="00D42663" w:rsidRPr="00174144" w:rsidRDefault="00D42663" w:rsidP="00D42663">
      <w:pPr>
        <w:pStyle w:val="Heading2"/>
        <w:rPr>
          <w:color w:val="auto"/>
        </w:rPr>
      </w:pPr>
      <w:r w:rsidRPr="00174144">
        <w:rPr>
          <w:color w:val="auto"/>
        </w:rPr>
        <w:t>Types of disability</w:t>
      </w:r>
    </w:p>
    <w:p w14:paraId="6B5D9B5B" w14:textId="10E629BD" w:rsidR="00D42663" w:rsidRPr="00174144" w:rsidRDefault="00D42663" w:rsidP="00D42663">
      <w:pPr>
        <w:rPr>
          <w:rFonts w:ascii="Arial" w:hAnsi="Arial" w:cs="Arial"/>
          <w:sz w:val="24"/>
          <w:szCs w:val="24"/>
        </w:rPr>
      </w:pPr>
      <w:r w:rsidRPr="00174144">
        <w:rPr>
          <w:rFonts w:ascii="Arial" w:hAnsi="Arial" w:cs="Arial"/>
          <w:sz w:val="24"/>
          <w:szCs w:val="24"/>
        </w:rPr>
        <w:t>4.4% of people with disability in Australia use a wheelchair.</w:t>
      </w:r>
    </w:p>
    <w:p w14:paraId="7331B989" w14:textId="50A21626" w:rsidR="00D42663" w:rsidRPr="00174144" w:rsidRDefault="00D42663" w:rsidP="00D42663">
      <w:pPr>
        <w:rPr>
          <w:rFonts w:ascii="Arial" w:hAnsi="Arial" w:cs="Arial"/>
          <w:sz w:val="24"/>
          <w:szCs w:val="24"/>
        </w:rPr>
      </w:pPr>
      <w:r w:rsidRPr="00174144">
        <w:rPr>
          <w:rFonts w:ascii="Arial" w:hAnsi="Arial" w:cs="Arial"/>
          <w:sz w:val="24"/>
          <w:szCs w:val="24"/>
        </w:rPr>
        <w:t>1 in 6 Australians are affected by hearing loss.</w:t>
      </w:r>
    </w:p>
    <w:p w14:paraId="60FBAFC3" w14:textId="33FC0DAE" w:rsidR="00D42663" w:rsidRPr="00174144" w:rsidRDefault="00D42663" w:rsidP="00D42663">
      <w:pPr>
        <w:rPr>
          <w:rFonts w:ascii="Arial" w:hAnsi="Arial" w:cs="Arial"/>
          <w:sz w:val="24"/>
          <w:szCs w:val="24"/>
        </w:rPr>
      </w:pPr>
      <w:r w:rsidRPr="00174144">
        <w:rPr>
          <w:rFonts w:ascii="Arial" w:hAnsi="Arial" w:cs="Arial"/>
          <w:sz w:val="24"/>
          <w:szCs w:val="24"/>
        </w:rPr>
        <w:t xml:space="preserve">30,000 Australians with total hearing loss use Auslan. </w:t>
      </w:r>
    </w:p>
    <w:p w14:paraId="422A4957" w14:textId="51444907" w:rsidR="00D42663" w:rsidRPr="00174144" w:rsidRDefault="00D42663" w:rsidP="00D42663">
      <w:pPr>
        <w:rPr>
          <w:rFonts w:ascii="Arial" w:hAnsi="Arial" w:cs="Arial"/>
          <w:sz w:val="24"/>
          <w:szCs w:val="24"/>
        </w:rPr>
      </w:pPr>
      <w:r w:rsidRPr="00174144">
        <w:rPr>
          <w:rFonts w:ascii="Arial" w:hAnsi="Arial" w:cs="Arial"/>
          <w:sz w:val="24"/>
          <w:szCs w:val="24"/>
        </w:rPr>
        <w:lastRenderedPageBreak/>
        <w:t>357,000 Australians are blind or have low vision.</w:t>
      </w:r>
    </w:p>
    <w:p w14:paraId="087005F1" w14:textId="1FFC9A14" w:rsidR="00D42663" w:rsidRPr="00174144" w:rsidRDefault="00D42663" w:rsidP="00D42663">
      <w:pPr>
        <w:rPr>
          <w:rFonts w:ascii="Arial" w:hAnsi="Arial" w:cs="Arial"/>
          <w:sz w:val="24"/>
          <w:szCs w:val="24"/>
        </w:rPr>
      </w:pPr>
      <w:r w:rsidRPr="00174144">
        <w:rPr>
          <w:rFonts w:ascii="Arial" w:hAnsi="Arial" w:cs="Arial"/>
          <w:sz w:val="24"/>
          <w:szCs w:val="24"/>
        </w:rPr>
        <w:t>45% of Australians (16-85 years) experience a mental health condition during their lifetime.</w:t>
      </w:r>
    </w:p>
    <w:p w14:paraId="46438EE7" w14:textId="0D2D4295" w:rsidR="00D42663" w:rsidRPr="00174144" w:rsidRDefault="00D42663" w:rsidP="00D42663">
      <w:pPr>
        <w:rPr>
          <w:rFonts w:ascii="Arial" w:hAnsi="Arial" w:cs="Arial"/>
          <w:sz w:val="24"/>
          <w:szCs w:val="24"/>
        </w:rPr>
      </w:pPr>
      <w:r w:rsidRPr="00174144">
        <w:rPr>
          <w:rFonts w:ascii="Arial" w:hAnsi="Arial" w:cs="Arial"/>
          <w:sz w:val="24"/>
          <w:szCs w:val="24"/>
        </w:rPr>
        <w:t xml:space="preserve">3 million Australians live with depression or anxiety. </w:t>
      </w:r>
    </w:p>
    <w:p w14:paraId="751C920B" w14:textId="4F5364A3" w:rsidR="00D42663" w:rsidRPr="00174144" w:rsidRDefault="00D42663" w:rsidP="00D42663">
      <w:pPr>
        <w:pStyle w:val="Heading2"/>
        <w:rPr>
          <w:color w:val="auto"/>
        </w:rPr>
      </w:pPr>
      <w:r w:rsidRPr="00174144">
        <w:rPr>
          <w:color w:val="auto"/>
        </w:rPr>
        <w:t>Employment</w:t>
      </w:r>
    </w:p>
    <w:p w14:paraId="4B2F6BA6" w14:textId="77777777" w:rsidR="00D42663" w:rsidRPr="00174144" w:rsidRDefault="00D42663" w:rsidP="00D42663">
      <w:pPr>
        <w:rPr>
          <w:rFonts w:ascii="Arial" w:hAnsi="Arial" w:cs="Arial"/>
          <w:sz w:val="24"/>
          <w:szCs w:val="24"/>
        </w:rPr>
      </w:pPr>
      <w:r w:rsidRPr="00174144">
        <w:rPr>
          <w:rFonts w:ascii="Arial" w:hAnsi="Arial" w:cs="Arial"/>
          <w:sz w:val="24"/>
          <w:szCs w:val="24"/>
        </w:rPr>
        <w:t>53% of people (15-64 years) with disability are participating in the labour force.</w:t>
      </w:r>
    </w:p>
    <w:p w14:paraId="06072DF8" w14:textId="4AEE7FF6" w:rsidR="00D42663" w:rsidRPr="00174144" w:rsidRDefault="00D42663" w:rsidP="00D42663">
      <w:pPr>
        <w:rPr>
          <w:rFonts w:ascii="Arial" w:hAnsi="Arial" w:cs="Arial"/>
          <w:sz w:val="24"/>
          <w:szCs w:val="24"/>
        </w:rPr>
      </w:pPr>
      <w:r w:rsidRPr="00174144">
        <w:rPr>
          <w:rFonts w:ascii="Arial" w:hAnsi="Arial" w:cs="Arial"/>
          <w:sz w:val="24"/>
          <w:szCs w:val="24"/>
        </w:rPr>
        <w:t xml:space="preserve">People with disability have a lower employment rate 48 per cent compared to 80 per cent of those without disability. </w:t>
      </w:r>
    </w:p>
    <w:p w14:paraId="7418812D" w14:textId="17646800" w:rsidR="00D42663" w:rsidRPr="00174144" w:rsidRDefault="00D42663" w:rsidP="00D42663">
      <w:pPr>
        <w:pStyle w:val="Heading2"/>
        <w:rPr>
          <w:color w:val="auto"/>
        </w:rPr>
      </w:pPr>
      <w:r w:rsidRPr="00174144">
        <w:rPr>
          <w:color w:val="auto"/>
        </w:rPr>
        <w:t>Households</w:t>
      </w:r>
    </w:p>
    <w:p w14:paraId="6C311B01" w14:textId="42E44F43" w:rsidR="00D42663" w:rsidRPr="00174144" w:rsidRDefault="00D42663" w:rsidP="00D42663">
      <w:pPr>
        <w:rPr>
          <w:rFonts w:ascii="Arial" w:hAnsi="Arial" w:cs="Arial"/>
          <w:sz w:val="24"/>
          <w:szCs w:val="24"/>
        </w:rPr>
      </w:pPr>
      <w:r w:rsidRPr="00174144">
        <w:rPr>
          <w:rFonts w:ascii="Arial" w:hAnsi="Arial" w:cs="Arial"/>
          <w:sz w:val="24"/>
          <w:szCs w:val="24"/>
        </w:rPr>
        <w:t>Approximately 40 per cent of Australia’s 8.9 million households includes a person with a disability.</w:t>
      </w:r>
    </w:p>
    <w:p w14:paraId="0BFD5CEF" w14:textId="43CBE871" w:rsidR="00D42663" w:rsidRPr="00174144" w:rsidRDefault="00D42663" w:rsidP="00D42663">
      <w:pPr>
        <w:rPr>
          <w:rFonts w:ascii="Arial" w:hAnsi="Arial" w:cs="Arial"/>
          <w:sz w:val="24"/>
          <w:szCs w:val="24"/>
        </w:rPr>
      </w:pPr>
      <w:r w:rsidRPr="00174144">
        <w:rPr>
          <w:rFonts w:ascii="Arial" w:hAnsi="Arial" w:cs="Arial"/>
          <w:sz w:val="24"/>
          <w:szCs w:val="24"/>
        </w:rPr>
        <w:t>96% of people with disability live in private dwellings.</w:t>
      </w:r>
    </w:p>
    <w:p w14:paraId="5C278B8A" w14:textId="63C9DA9E" w:rsidR="00D42663" w:rsidRPr="00174144" w:rsidRDefault="00D42663" w:rsidP="00D42663">
      <w:pPr>
        <w:rPr>
          <w:rFonts w:ascii="Arial" w:hAnsi="Arial" w:cs="Arial"/>
          <w:sz w:val="24"/>
          <w:szCs w:val="24"/>
        </w:rPr>
      </w:pPr>
      <w:r w:rsidRPr="00174144">
        <w:rPr>
          <w:rFonts w:ascii="Arial" w:hAnsi="Arial" w:cs="Arial"/>
          <w:sz w:val="24"/>
          <w:szCs w:val="24"/>
        </w:rPr>
        <w:t>41% of social housing households include at least one person with disability.</w:t>
      </w:r>
    </w:p>
    <w:p w14:paraId="74210B9D" w14:textId="0A6F1F6F" w:rsidR="00D42663" w:rsidRPr="00174144" w:rsidRDefault="00D42663" w:rsidP="00D42663">
      <w:pPr>
        <w:pStyle w:val="Heading2"/>
        <w:rPr>
          <w:color w:val="auto"/>
        </w:rPr>
      </w:pPr>
      <w:r w:rsidRPr="00174144">
        <w:rPr>
          <w:color w:val="auto"/>
        </w:rPr>
        <w:t>Discrimination</w:t>
      </w:r>
    </w:p>
    <w:p w14:paraId="2BBD809A" w14:textId="0FA43A84" w:rsidR="00D42663" w:rsidRPr="00174144" w:rsidRDefault="00D42663" w:rsidP="00D42663">
      <w:pPr>
        <w:rPr>
          <w:rFonts w:ascii="Arial" w:hAnsi="Arial" w:cs="Arial"/>
          <w:sz w:val="24"/>
          <w:szCs w:val="24"/>
        </w:rPr>
      </w:pPr>
      <w:r w:rsidRPr="00174144">
        <w:rPr>
          <w:rFonts w:ascii="Arial" w:hAnsi="Arial" w:cs="Arial"/>
          <w:sz w:val="24"/>
          <w:szCs w:val="24"/>
        </w:rPr>
        <w:t>1 in 10 people (15 years+) with disability experienced disability discrimination.</w:t>
      </w:r>
      <w:bookmarkStart w:id="2" w:name="_Hlk152146223"/>
    </w:p>
    <w:p w14:paraId="597A5051" w14:textId="77777777" w:rsidR="00D42663" w:rsidRPr="00174144" w:rsidRDefault="00D42663" w:rsidP="00D42663">
      <w:pPr>
        <w:rPr>
          <w:rFonts w:ascii="Arial" w:hAnsi="Arial" w:cs="Arial"/>
          <w:sz w:val="24"/>
          <w:szCs w:val="24"/>
        </w:rPr>
      </w:pPr>
    </w:p>
    <w:bookmarkEnd w:id="1"/>
    <w:p w14:paraId="110841F1" w14:textId="4E608F2C" w:rsidR="00A65052" w:rsidRPr="00174144" w:rsidRDefault="00D42663" w:rsidP="00A65052">
      <w:pPr>
        <w:pStyle w:val="Heading1"/>
        <w:rPr>
          <w:rFonts w:ascii="Arial" w:hAnsi="Arial" w:cs="Arial"/>
          <w:color w:val="auto"/>
          <w:sz w:val="24"/>
          <w:szCs w:val="24"/>
        </w:rPr>
      </w:pPr>
      <w:r w:rsidRPr="00174144">
        <w:rPr>
          <w:rFonts w:ascii="Arial" w:hAnsi="Arial" w:cs="Arial"/>
          <w:color w:val="auto"/>
        </w:rPr>
        <w:t>Engagement</w:t>
      </w:r>
    </w:p>
    <w:bookmarkEnd w:id="2"/>
    <w:p w14:paraId="0D2CE61D" w14:textId="77777777" w:rsidR="00D42663" w:rsidRPr="00174144" w:rsidRDefault="00D42663" w:rsidP="00D42663">
      <w:pPr>
        <w:spacing w:after="0"/>
        <w:rPr>
          <w:rFonts w:ascii="Arial" w:hAnsi="Arial" w:cs="Arial"/>
          <w:sz w:val="24"/>
          <w:szCs w:val="24"/>
        </w:rPr>
      </w:pPr>
    </w:p>
    <w:p w14:paraId="7E0E827A" w14:textId="2EEAA423" w:rsidR="00BC671B" w:rsidRPr="00174144" w:rsidRDefault="00D42663" w:rsidP="00D42663">
      <w:pPr>
        <w:rPr>
          <w:rFonts w:ascii="Arial" w:hAnsi="Arial" w:cs="Arial"/>
          <w:sz w:val="24"/>
          <w:szCs w:val="24"/>
        </w:rPr>
      </w:pPr>
      <w:r w:rsidRPr="00174144">
        <w:rPr>
          <w:rFonts w:ascii="Arial" w:hAnsi="Arial" w:cs="Arial"/>
          <w:sz w:val="24"/>
          <w:szCs w:val="24"/>
        </w:rPr>
        <w:t>We developed the Maitland City Council DIAP 2023-2026 with expert guidance from Community Disability Alliance Hunter (CDAH), a Disabled People’s Organisation run for and by people with disability. Council officers also engaged with Council’s Access and Inclusion Reference Group, composed of those with lived experience of disability, to provide advice and guidance on actions. Council staff, including Internal Access and Inclusion Working Group members, provided input.</w:t>
      </w:r>
    </w:p>
    <w:p w14:paraId="5589646E" w14:textId="4B235B05" w:rsidR="00D42663" w:rsidRPr="00174144" w:rsidRDefault="00D42663" w:rsidP="00D42663">
      <w:pPr>
        <w:pStyle w:val="Heading2"/>
        <w:rPr>
          <w:color w:val="auto"/>
        </w:rPr>
      </w:pPr>
      <w:bookmarkStart w:id="3" w:name="_Hlk152146416"/>
      <w:r w:rsidRPr="00174144">
        <w:rPr>
          <w:color w:val="auto"/>
        </w:rPr>
        <w:t>How we engaged the community?</w:t>
      </w:r>
    </w:p>
    <w:p w14:paraId="0EA60FEB" w14:textId="564ADF3E" w:rsidR="00D42663" w:rsidRPr="00174144" w:rsidRDefault="00D42663" w:rsidP="00D42663">
      <w:pPr>
        <w:rPr>
          <w:rFonts w:ascii="Arial" w:hAnsi="Arial" w:cs="Arial"/>
          <w:sz w:val="24"/>
          <w:szCs w:val="24"/>
        </w:rPr>
      </w:pPr>
      <w:r w:rsidRPr="00174144">
        <w:rPr>
          <w:rFonts w:ascii="Arial" w:hAnsi="Arial" w:cs="Arial"/>
          <w:sz w:val="24"/>
          <w:szCs w:val="24"/>
        </w:rPr>
        <w:t xml:space="preserve">The DIAP was developed by listening to and engaging with residents, external stakeholders </w:t>
      </w:r>
      <w:bookmarkEnd w:id="3"/>
      <w:r w:rsidRPr="00174144">
        <w:rPr>
          <w:rFonts w:ascii="Arial" w:hAnsi="Arial" w:cs="Arial"/>
          <w:sz w:val="24"/>
          <w:szCs w:val="24"/>
        </w:rPr>
        <w:t>and staff over three month periods during August, September and October 2023. More than 350 Council staff and community members across Maitland provided feedback by filling in a questionnaire, participating in semi structured qualitative interviews, submitting ideas on an online vision board, or attending a pop up stall or focus group to provide input into the development of the Plan.</w:t>
      </w:r>
    </w:p>
    <w:p w14:paraId="23BECE66" w14:textId="22E78F85" w:rsidR="00D42663" w:rsidRPr="00174144" w:rsidRDefault="00D42663" w:rsidP="00D42663">
      <w:pPr>
        <w:pStyle w:val="ListParagraph"/>
        <w:numPr>
          <w:ilvl w:val="0"/>
          <w:numId w:val="19"/>
        </w:numPr>
        <w:rPr>
          <w:rFonts w:ascii="Arial" w:hAnsi="Arial" w:cs="Arial"/>
          <w:sz w:val="24"/>
          <w:szCs w:val="24"/>
        </w:rPr>
      </w:pPr>
      <w:r w:rsidRPr="00174144">
        <w:rPr>
          <w:rFonts w:ascii="Arial" w:hAnsi="Arial" w:cs="Arial"/>
          <w:sz w:val="24"/>
          <w:szCs w:val="24"/>
        </w:rPr>
        <w:t>149 community responses via an online survey, vision board and face to face consultations at community pop up engagements</w:t>
      </w:r>
    </w:p>
    <w:p w14:paraId="3A246339" w14:textId="5EA731DC" w:rsidR="0024669D" w:rsidRPr="00174144" w:rsidRDefault="0024669D" w:rsidP="0024669D">
      <w:pPr>
        <w:pStyle w:val="ListParagraph"/>
        <w:numPr>
          <w:ilvl w:val="0"/>
          <w:numId w:val="19"/>
        </w:numPr>
        <w:rPr>
          <w:rFonts w:ascii="Arial" w:hAnsi="Arial" w:cs="Arial"/>
          <w:sz w:val="24"/>
          <w:szCs w:val="24"/>
        </w:rPr>
      </w:pPr>
      <w:r w:rsidRPr="00174144">
        <w:rPr>
          <w:rFonts w:ascii="Arial" w:hAnsi="Arial" w:cs="Arial"/>
          <w:sz w:val="24"/>
          <w:szCs w:val="24"/>
        </w:rPr>
        <w:t>152 Staff questionnaires completed</w:t>
      </w:r>
    </w:p>
    <w:p w14:paraId="1BEA9B1A" w14:textId="5C30A187" w:rsidR="0024669D" w:rsidRPr="00174144" w:rsidRDefault="0024669D" w:rsidP="0024669D">
      <w:pPr>
        <w:pStyle w:val="ListParagraph"/>
        <w:numPr>
          <w:ilvl w:val="0"/>
          <w:numId w:val="19"/>
        </w:numPr>
        <w:rPr>
          <w:rFonts w:ascii="Arial" w:hAnsi="Arial" w:cs="Arial"/>
          <w:sz w:val="24"/>
          <w:szCs w:val="24"/>
        </w:rPr>
      </w:pPr>
      <w:r w:rsidRPr="00174144">
        <w:rPr>
          <w:rFonts w:ascii="Arial" w:hAnsi="Arial" w:cs="Arial"/>
          <w:sz w:val="24"/>
          <w:szCs w:val="24"/>
        </w:rPr>
        <w:t>21 online consultations with service providers</w:t>
      </w:r>
    </w:p>
    <w:p w14:paraId="5FEB6C43" w14:textId="3FB5FEF5" w:rsidR="00D42663" w:rsidRPr="00174144" w:rsidRDefault="0024669D" w:rsidP="0024669D">
      <w:pPr>
        <w:pStyle w:val="ListParagraph"/>
        <w:numPr>
          <w:ilvl w:val="0"/>
          <w:numId w:val="19"/>
        </w:numPr>
        <w:rPr>
          <w:rFonts w:ascii="Arial" w:hAnsi="Arial" w:cs="Arial"/>
          <w:sz w:val="24"/>
          <w:szCs w:val="24"/>
        </w:rPr>
      </w:pPr>
      <w:r w:rsidRPr="00174144">
        <w:rPr>
          <w:rFonts w:ascii="Arial" w:hAnsi="Arial" w:cs="Arial"/>
          <w:sz w:val="24"/>
          <w:szCs w:val="24"/>
        </w:rPr>
        <w:t>27 people with lived experience of disability attending one on one interviews</w:t>
      </w:r>
    </w:p>
    <w:p w14:paraId="4A4CD935" w14:textId="34DEDBFB" w:rsidR="0024669D" w:rsidRPr="00174144" w:rsidRDefault="0024669D" w:rsidP="0024669D">
      <w:pPr>
        <w:pStyle w:val="ListParagraph"/>
        <w:numPr>
          <w:ilvl w:val="0"/>
          <w:numId w:val="19"/>
        </w:numPr>
        <w:rPr>
          <w:rFonts w:ascii="Arial" w:hAnsi="Arial" w:cs="Arial"/>
          <w:sz w:val="24"/>
          <w:szCs w:val="24"/>
        </w:rPr>
      </w:pPr>
      <w:r w:rsidRPr="00174144">
        <w:rPr>
          <w:rFonts w:ascii="Arial" w:hAnsi="Arial" w:cs="Arial"/>
          <w:sz w:val="24"/>
          <w:szCs w:val="24"/>
        </w:rPr>
        <w:t>3,406 engagements on Facebook posts (reactions, shares and clicks)</w:t>
      </w:r>
    </w:p>
    <w:p w14:paraId="72A3D6D2" w14:textId="77777777" w:rsidR="0024669D" w:rsidRPr="00174144" w:rsidRDefault="0024669D" w:rsidP="0024669D">
      <w:pPr>
        <w:rPr>
          <w:rFonts w:ascii="Arial" w:hAnsi="Arial" w:cs="Arial"/>
          <w:sz w:val="24"/>
          <w:szCs w:val="24"/>
        </w:rPr>
      </w:pPr>
      <w:r w:rsidRPr="00174144">
        <w:rPr>
          <w:rFonts w:ascii="Arial" w:hAnsi="Arial" w:cs="Arial"/>
          <w:sz w:val="24"/>
          <w:szCs w:val="24"/>
        </w:rPr>
        <w:lastRenderedPageBreak/>
        <w:t xml:space="preserve">Of the 107 community members who completed the community survey: </w:t>
      </w:r>
    </w:p>
    <w:p w14:paraId="5002ADDE" w14:textId="77777777" w:rsidR="0024669D" w:rsidRPr="00174144" w:rsidRDefault="0024669D" w:rsidP="0024669D">
      <w:pPr>
        <w:pStyle w:val="ListParagraph"/>
        <w:numPr>
          <w:ilvl w:val="0"/>
          <w:numId w:val="20"/>
        </w:numPr>
        <w:rPr>
          <w:rFonts w:ascii="Arial" w:hAnsi="Arial" w:cs="Arial"/>
          <w:sz w:val="24"/>
          <w:szCs w:val="24"/>
        </w:rPr>
      </w:pPr>
      <w:r w:rsidRPr="00174144">
        <w:rPr>
          <w:rFonts w:ascii="Arial" w:hAnsi="Arial" w:cs="Arial"/>
          <w:sz w:val="24"/>
          <w:szCs w:val="24"/>
        </w:rPr>
        <w:t>44.86% of respondents identified that they were a person with disability</w:t>
      </w:r>
    </w:p>
    <w:p w14:paraId="33E7D1B4" w14:textId="77777777" w:rsidR="0024669D" w:rsidRPr="00174144" w:rsidRDefault="0024669D" w:rsidP="0024669D">
      <w:pPr>
        <w:pStyle w:val="ListParagraph"/>
        <w:numPr>
          <w:ilvl w:val="0"/>
          <w:numId w:val="20"/>
        </w:numPr>
        <w:rPr>
          <w:rFonts w:ascii="Arial" w:hAnsi="Arial" w:cs="Arial"/>
          <w:sz w:val="24"/>
          <w:szCs w:val="24"/>
        </w:rPr>
      </w:pPr>
      <w:r w:rsidRPr="00174144">
        <w:rPr>
          <w:rFonts w:ascii="Arial" w:hAnsi="Arial" w:cs="Arial"/>
          <w:sz w:val="24"/>
          <w:szCs w:val="24"/>
        </w:rPr>
        <w:t>48.60% of respondents identified that they were family members or friends of a person with disability</w:t>
      </w:r>
    </w:p>
    <w:p w14:paraId="20B42D24" w14:textId="77777777" w:rsidR="0024669D" w:rsidRPr="00174144" w:rsidRDefault="0024669D" w:rsidP="0024669D">
      <w:pPr>
        <w:pStyle w:val="ListParagraph"/>
        <w:numPr>
          <w:ilvl w:val="0"/>
          <w:numId w:val="20"/>
        </w:numPr>
        <w:rPr>
          <w:rFonts w:ascii="Arial" w:hAnsi="Arial" w:cs="Arial"/>
          <w:sz w:val="24"/>
          <w:szCs w:val="24"/>
        </w:rPr>
      </w:pPr>
      <w:r w:rsidRPr="00174144">
        <w:rPr>
          <w:rFonts w:ascii="Arial" w:hAnsi="Arial" w:cs="Arial"/>
          <w:sz w:val="24"/>
          <w:szCs w:val="24"/>
        </w:rPr>
        <w:t>23.36% of respondents identified that they were a carer (paid or unpaid) of a person with disability</w:t>
      </w:r>
    </w:p>
    <w:p w14:paraId="7F2BBDBA" w14:textId="77777777" w:rsidR="0024669D" w:rsidRPr="00174144" w:rsidRDefault="0024669D" w:rsidP="0024669D">
      <w:pPr>
        <w:pStyle w:val="ListParagraph"/>
        <w:numPr>
          <w:ilvl w:val="0"/>
          <w:numId w:val="20"/>
        </w:numPr>
        <w:rPr>
          <w:rFonts w:ascii="Arial" w:hAnsi="Arial" w:cs="Arial"/>
          <w:sz w:val="24"/>
          <w:szCs w:val="24"/>
        </w:rPr>
      </w:pPr>
      <w:r w:rsidRPr="00174144">
        <w:rPr>
          <w:rFonts w:ascii="Arial" w:hAnsi="Arial" w:cs="Arial"/>
          <w:sz w:val="24"/>
          <w:szCs w:val="24"/>
        </w:rPr>
        <w:t>22.43% of respondents identified that they were employed in the disability support sector</w:t>
      </w:r>
    </w:p>
    <w:p w14:paraId="1DAACDC9" w14:textId="313D8E64" w:rsidR="0024669D" w:rsidRPr="00174144" w:rsidRDefault="0024669D" w:rsidP="0024669D">
      <w:pPr>
        <w:pStyle w:val="ListParagraph"/>
        <w:numPr>
          <w:ilvl w:val="0"/>
          <w:numId w:val="20"/>
        </w:numPr>
        <w:rPr>
          <w:rFonts w:ascii="Arial" w:hAnsi="Arial" w:cs="Arial"/>
          <w:sz w:val="24"/>
          <w:szCs w:val="24"/>
        </w:rPr>
      </w:pPr>
      <w:r w:rsidRPr="00174144">
        <w:rPr>
          <w:rFonts w:ascii="Arial" w:hAnsi="Arial" w:cs="Arial"/>
          <w:sz w:val="24"/>
          <w:szCs w:val="24"/>
        </w:rPr>
        <w:t>29.91% of respondents identified that they were an interested community member</w:t>
      </w:r>
    </w:p>
    <w:p w14:paraId="3CA55D54" w14:textId="77777777" w:rsidR="0024669D" w:rsidRPr="00174144" w:rsidRDefault="0024669D" w:rsidP="0024669D">
      <w:pPr>
        <w:rPr>
          <w:rFonts w:ascii="Arial" w:hAnsi="Arial" w:cs="Arial"/>
          <w:sz w:val="24"/>
          <w:szCs w:val="24"/>
        </w:rPr>
      </w:pPr>
    </w:p>
    <w:p w14:paraId="2EFA3A08" w14:textId="6B88FEBF" w:rsidR="0024669D" w:rsidRPr="00174144" w:rsidRDefault="0024669D" w:rsidP="0024669D">
      <w:pPr>
        <w:pStyle w:val="Heading1"/>
        <w:rPr>
          <w:rFonts w:ascii="Arial" w:hAnsi="Arial" w:cs="Arial"/>
          <w:color w:val="auto"/>
          <w:sz w:val="24"/>
          <w:szCs w:val="24"/>
        </w:rPr>
      </w:pPr>
      <w:r w:rsidRPr="00174144">
        <w:rPr>
          <w:rFonts w:ascii="Arial" w:hAnsi="Arial" w:cs="Arial"/>
          <w:color w:val="auto"/>
        </w:rPr>
        <w:t>What the community told us</w:t>
      </w:r>
    </w:p>
    <w:p w14:paraId="5B10A3B0" w14:textId="480CA88D" w:rsidR="0024669D" w:rsidRPr="00174144" w:rsidRDefault="0024669D" w:rsidP="0024669D">
      <w:pPr>
        <w:rPr>
          <w:rFonts w:ascii="Arial" w:hAnsi="Arial" w:cs="Arial"/>
          <w:sz w:val="24"/>
          <w:szCs w:val="24"/>
        </w:rPr>
      </w:pPr>
      <w:r w:rsidRPr="00174144">
        <w:rPr>
          <w:rFonts w:ascii="Arial" w:hAnsi="Arial" w:cs="Arial"/>
          <w:sz w:val="24"/>
          <w:szCs w:val="24"/>
        </w:rPr>
        <w:t>To make our community truly liveable, Council needs to:</w:t>
      </w:r>
    </w:p>
    <w:p w14:paraId="6CBDBC12" w14:textId="77777777" w:rsidR="0024669D" w:rsidRPr="00174144" w:rsidRDefault="0024669D" w:rsidP="0024669D">
      <w:pPr>
        <w:pStyle w:val="ListParagraph"/>
        <w:numPr>
          <w:ilvl w:val="0"/>
          <w:numId w:val="20"/>
        </w:numPr>
        <w:rPr>
          <w:rFonts w:ascii="Arial" w:hAnsi="Arial" w:cs="Arial"/>
          <w:sz w:val="24"/>
          <w:szCs w:val="24"/>
        </w:rPr>
      </w:pPr>
      <w:r w:rsidRPr="00174144">
        <w:rPr>
          <w:rFonts w:ascii="Arial" w:hAnsi="Arial" w:cs="Arial"/>
          <w:sz w:val="24"/>
          <w:szCs w:val="24"/>
        </w:rPr>
        <w:t>improve the accessibility of current public facilities and areas</w:t>
      </w:r>
    </w:p>
    <w:p w14:paraId="783768B5" w14:textId="77777777" w:rsidR="0024669D" w:rsidRPr="00174144" w:rsidRDefault="0024669D" w:rsidP="0024669D">
      <w:pPr>
        <w:pStyle w:val="ListParagraph"/>
        <w:numPr>
          <w:ilvl w:val="0"/>
          <w:numId w:val="20"/>
        </w:numPr>
        <w:rPr>
          <w:rFonts w:ascii="Arial" w:hAnsi="Arial" w:cs="Arial"/>
          <w:sz w:val="24"/>
          <w:szCs w:val="24"/>
        </w:rPr>
      </w:pPr>
      <w:r w:rsidRPr="00174144">
        <w:rPr>
          <w:rFonts w:ascii="Arial" w:hAnsi="Arial" w:cs="Arial"/>
          <w:sz w:val="24"/>
          <w:szCs w:val="24"/>
        </w:rPr>
        <w:t>include people with disability in planning processes</w:t>
      </w:r>
    </w:p>
    <w:p w14:paraId="6D007445" w14:textId="77777777" w:rsidR="0024669D" w:rsidRPr="00174144" w:rsidRDefault="0024669D" w:rsidP="0024669D">
      <w:pPr>
        <w:pStyle w:val="ListParagraph"/>
        <w:numPr>
          <w:ilvl w:val="0"/>
          <w:numId w:val="20"/>
        </w:numPr>
        <w:rPr>
          <w:rFonts w:ascii="Arial" w:hAnsi="Arial" w:cs="Arial"/>
          <w:sz w:val="24"/>
          <w:szCs w:val="24"/>
        </w:rPr>
      </w:pPr>
      <w:r w:rsidRPr="00174144">
        <w:rPr>
          <w:rFonts w:ascii="Arial" w:hAnsi="Arial" w:cs="Arial"/>
          <w:sz w:val="24"/>
          <w:szCs w:val="24"/>
        </w:rPr>
        <w:t>maintain and repair roads and footpaths to increase safety</w:t>
      </w:r>
    </w:p>
    <w:p w14:paraId="0B8110B3" w14:textId="19ED0453" w:rsidR="0024669D" w:rsidRPr="00174144" w:rsidRDefault="0024669D" w:rsidP="0024669D">
      <w:pPr>
        <w:pStyle w:val="ListParagraph"/>
        <w:numPr>
          <w:ilvl w:val="0"/>
          <w:numId w:val="20"/>
        </w:numPr>
        <w:rPr>
          <w:rFonts w:ascii="Arial" w:hAnsi="Arial" w:cs="Arial"/>
          <w:sz w:val="24"/>
          <w:szCs w:val="24"/>
        </w:rPr>
      </w:pPr>
      <w:r w:rsidRPr="00174144">
        <w:rPr>
          <w:rFonts w:ascii="Arial" w:hAnsi="Arial" w:cs="Arial"/>
          <w:sz w:val="24"/>
          <w:szCs w:val="24"/>
        </w:rPr>
        <w:t>create a more diverse workforce and encourage employment of people with a disability.</w:t>
      </w:r>
    </w:p>
    <w:p w14:paraId="1ADDFE00" w14:textId="2FF427E8" w:rsidR="0024669D" w:rsidRPr="00174144" w:rsidRDefault="0024669D" w:rsidP="0024669D">
      <w:pPr>
        <w:rPr>
          <w:rFonts w:ascii="Arial" w:hAnsi="Arial" w:cs="Arial"/>
          <w:sz w:val="24"/>
          <w:szCs w:val="24"/>
        </w:rPr>
      </w:pPr>
      <w:r w:rsidRPr="00174144">
        <w:rPr>
          <w:rFonts w:ascii="Arial" w:hAnsi="Arial" w:cs="Arial"/>
          <w:sz w:val="24"/>
          <w:szCs w:val="24"/>
        </w:rPr>
        <w:t>For people who identified as having a disability the top three areas for Council to focus on are:</w:t>
      </w:r>
    </w:p>
    <w:p w14:paraId="157F6B7D" w14:textId="77777777" w:rsidR="0024669D" w:rsidRPr="00174144" w:rsidRDefault="0024669D" w:rsidP="0024669D">
      <w:pPr>
        <w:pStyle w:val="ListParagraph"/>
        <w:numPr>
          <w:ilvl w:val="0"/>
          <w:numId w:val="22"/>
        </w:numPr>
        <w:rPr>
          <w:rFonts w:ascii="Arial" w:hAnsi="Arial" w:cs="Arial"/>
          <w:sz w:val="24"/>
          <w:szCs w:val="24"/>
        </w:rPr>
      </w:pPr>
      <w:r w:rsidRPr="00174144">
        <w:rPr>
          <w:rFonts w:ascii="Arial" w:hAnsi="Arial" w:cs="Arial"/>
          <w:sz w:val="24"/>
          <w:szCs w:val="24"/>
        </w:rPr>
        <w:t>improved access of Council facilities and services</w:t>
      </w:r>
    </w:p>
    <w:p w14:paraId="434F6FD1" w14:textId="77777777" w:rsidR="0024669D" w:rsidRPr="00174144" w:rsidRDefault="0024669D" w:rsidP="0024669D">
      <w:pPr>
        <w:pStyle w:val="ListParagraph"/>
        <w:numPr>
          <w:ilvl w:val="0"/>
          <w:numId w:val="22"/>
        </w:numPr>
        <w:rPr>
          <w:rFonts w:ascii="Arial" w:hAnsi="Arial" w:cs="Arial"/>
          <w:sz w:val="24"/>
          <w:szCs w:val="24"/>
        </w:rPr>
      </w:pPr>
      <w:r w:rsidRPr="00174144">
        <w:rPr>
          <w:rFonts w:ascii="Arial" w:hAnsi="Arial" w:cs="Arial"/>
          <w:sz w:val="24"/>
          <w:szCs w:val="24"/>
        </w:rPr>
        <w:t>advocating for employment opportunities</w:t>
      </w:r>
    </w:p>
    <w:p w14:paraId="153F94F7" w14:textId="1712B250" w:rsidR="0024669D" w:rsidRPr="00174144" w:rsidRDefault="0024669D" w:rsidP="0024669D">
      <w:pPr>
        <w:pStyle w:val="ListParagraph"/>
        <w:numPr>
          <w:ilvl w:val="0"/>
          <w:numId w:val="22"/>
        </w:numPr>
        <w:rPr>
          <w:rFonts w:ascii="Arial" w:hAnsi="Arial" w:cs="Arial"/>
          <w:sz w:val="24"/>
          <w:szCs w:val="24"/>
        </w:rPr>
      </w:pPr>
      <w:r w:rsidRPr="00174144">
        <w:rPr>
          <w:rFonts w:ascii="Arial" w:hAnsi="Arial" w:cs="Arial"/>
          <w:sz w:val="24"/>
          <w:szCs w:val="24"/>
        </w:rPr>
        <w:t>co-designing with people with lived experience of disability.</w:t>
      </w:r>
    </w:p>
    <w:p w14:paraId="5A0DFE2C" w14:textId="15D533E7" w:rsidR="0024669D" w:rsidRPr="00174144" w:rsidRDefault="0024669D" w:rsidP="0024669D">
      <w:pPr>
        <w:rPr>
          <w:rFonts w:ascii="Arial" w:hAnsi="Arial" w:cs="Arial"/>
          <w:sz w:val="24"/>
          <w:szCs w:val="24"/>
        </w:rPr>
      </w:pPr>
      <w:r w:rsidRPr="00174144">
        <w:rPr>
          <w:rFonts w:ascii="Arial" w:hAnsi="Arial" w:cs="Arial"/>
          <w:sz w:val="24"/>
          <w:szCs w:val="24"/>
        </w:rPr>
        <w:t>34% feel the Maitland community is welcoming and supportive of people with disability.</w:t>
      </w:r>
    </w:p>
    <w:p w14:paraId="2F2933BF" w14:textId="22D6BCE6" w:rsidR="0024669D" w:rsidRPr="00174144" w:rsidRDefault="0024669D" w:rsidP="0024669D">
      <w:pPr>
        <w:rPr>
          <w:rFonts w:ascii="Arial" w:hAnsi="Arial" w:cs="Arial"/>
          <w:sz w:val="24"/>
          <w:szCs w:val="24"/>
        </w:rPr>
      </w:pPr>
      <w:r w:rsidRPr="00174144">
        <w:rPr>
          <w:rFonts w:ascii="Arial" w:hAnsi="Arial" w:cs="Arial"/>
          <w:sz w:val="24"/>
          <w:szCs w:val="24"/>
        </w:rPr>
        <w:t>For people with a disability the top three Council services they found they could access easily were:</w:t>
      </w:r>
    </w:p>
    <w:p w14:paraId="0D1A3D3B" w14:textId="77777777" w:rsidR="0024669D" w:rsidRPr="00174144" w:rsidRDefault="0024669D" w:rsidP="0024669D">
      <w:pPr>
        <w:pStyle w:val="ListParagraph"/>
        <w:numPr>
          <w:ilvl w:val="0"/>
          <w:numId w:val="23"/>
        </w:numPr>
        <w:rPr>
          <w:rFonts w:ascii="Arial" w:hAnsi="Arial" w:cs="Arial"/>
          <w:sz w:val="24"/>
          <w:szCs w:val="24"/>
        </w:rPr>
      </w:pPr>
      <w:r w:rsidRPr="00174144">
        <w:rPr>
          <w:rFonts w:ascii="Arial" w:hAnsi="Arial" w:cs="Arial"/>
          <w:sz w:val="24"/>
          <w:szCs w:val="24"/>
        </w:rPr>
        <w:t xml:space="preserve">Libraries (37 people) </w:t>
      </w:r>
    </w:p>
    <w:p w14:paraId="01CC6E87" w14:textId="77777777" w:rsidR="0024669D" w:rsidRPr="00174144" w:rsidRDefault="0024669D" w:rsidP="0024669D">
      <w:pPr>
        <w:pStyle w:val="ListParagraph"/>
        <w:numPr>
          <w:ilvl w:val="0"/>
          <w:numId w:val="23"/>
        </w:numPr>
        <w:rPr>
          <w:rFonts w:ascii="Arial" w:hAnsi="Arial" w:cs="Arial"/>
          <w:sz w:val="24"/>
          <w:szCs w:val="24"/>
        </w:rPr>
      </w:pPr>
      <w:r w:rsidRPr="00174144">
        <w:rPr>
          <w:rFonts w:ascii="Arial" w:hAnsi="Arial" w:cs="Arial"/>
          <w:sz w:val="24"/>
          <w:szCs w:val="24"/>
        </w:rPr>
        <w:t>Maitland Regional Art Gallery (32 people)</w:t>
      </w:r>
    </w:p>
    <w:p w14:paraId="113ECFFF" w14:textId="15694017" w:rsidR="0024669D" w:rsidRPr="00174144" w:rsidRDefault="0024669D" w:rsidP="0024669D">
      <w:pPr>
        <w:pStyle w:val="ListParagraph"/>
        <w:numPr>
          <w:ilvl w:val="0"/>
          <w:numId w:val="23"/>
        </w:numPr>
        <w:rPr>
          <w:rFonts w:ascii="Arial" w:hAnsi="Arial" w:cs="Arial"/>
          <w:sz w:val="24"/>
          <w:szCs w:val="24"/>
        </w:rPr>
      </w:pPr>
      <w:r w:rsidRPr="00174144">
        <w:rPr>
          <w:rFonts w:ascii="Arial" w:hAnsi="Arial" w:cs="Arial"/>
          <w:sz w:val="24"/>
          <w:szCs w:val="24"/>
        </w:rPr>
        <w:t>Maitland Aquatic Centre (31 people)</w:t>
      </w:r>
    </w:p>
    <w:p w14:paraId="665E4879" w14:textId="4151BD6E" w:rsidR="0024669D" w:rsidRPr="00174144" w:rsidRDefault="0024669D" w:rsidP="0024669D">
      <w:pPr>
        <w:rPr>
          <w:rFonts w:ascii="Arial" w:hAnsi="Arial" w:cs="Arial"/>
          <w:sz w:val="24"/>
          <w:szCs w:val="24"/>
        </w:rPr>
      </w:pPr>
      <w:r w:rsidRPr="00174144">
        <w:rPr>
          <w:rFonts w:ascii="Arial" w:hAnsi="Arial" w:cs="Arial"/>
          <w:sz w:val="24"/>
          <w:szCs w:val="24"/>
        </w:rPr>
        <w:t>For people with a disability the top three Council assets they found they could access but not easily were:</w:t>
      </w:r>
    </w:p>
    <w:p w14:paraId="1221A024" w14:textId="77777777" w:rsidR="0024669D" w:rsidRPr="00174144" w:rsidRDefault="0024669D" w:rsidP="0024669D">
      <w:pPr>
        <w:pStyle w:val="ListParagraph"/>
        <w:numPr>
          <w:ilvl w:val="0"/>
          <w:numId w:val="24"/>
        </w:numPr>
        <w:rPr>
          <w:rFonts w:ascii="Arial" w:hAnsi="Arial" w:cs="Arial"/>
          <w:sz w:val="24"/>
          <w:szCs w:val="24"/>
        </w:rPr>
      </w:pPr>
      <w:r w:rsidRPr="00174144">
        <w:rPr>
          <w:rFonts w:ascii="Arial" w:hAnsi="Arial" w:cs="Arial"/>
          <w:sz w:val="24"/>
          <w:szCs w:val="24"/>
        </w:rPr>
        <w:t>Public toilets (61 people)</w:t>
      </w:r>
    </w:p>
    <w:p w14:paraId="3F6A167D" w14:textId="77777777" w:rsidR="0024669D" w:rsidRPr="00174144" w:rsidRDefault="0024669D" w:rsidP="0024669D">
      <w:pPr>
        <w:pStyle w:val="ListParagraph"/>
        <w:numPr>
          <w:ilvl w:val="0"/>
          <w:numId w:val="24"/>
        </w:numPr>
        <w:rPr>
          <w:rFonts w:ascii="Arial" w:hAnsi="Arial" w:cs="Arial"/>
          <w:sz w:val="24"/>
          <w:szCs w:val="24"/>
        </w:rPr>
      </w:pPr>
      <w:r w:rsidRPr="00174144">
        <w:rPr>
          <w:rFonts w:ascii="Arial" w:hAnsi="Arial" w:cs="Arial"/>
          <w:sz w:val="24"/>
          <w:szCs w:val="24"/>
        </w:rPr>
        <w:t>Footpaths and kerb ramps (61 people)</w:t>
      </w:r>
    </w:p>
    <w:p w14:paraId="19334E4E" w14:textId="37C5EEE2" w:rsidR="0024669D" w:rsidRPr="00174144" w:rsidRDefault="0024669D" w:rsidP="0024669D">
      <w:pPr>
        <w:pStyle w:val="ListParagraph"/>
        <w:numPr>
          <w:ilvl w:val="0"/>
          <w:numId w:val="24"/>
        </w:numPr>
        <w:rPr>
          <w:rFonts w:ascii="Arial" w:hAnsi="Arial" w:cs="Arial"/>
          <w:sz w:val="24"/>
          <w:szCs w:val="24"/>
        </w:rPr>
      </w:pPr>
      <w:r w:rsidRPr="00174144">
        <w:rPr>
          <w:rFonts w:ascii="Arial" w:hAnsi="Arial" w:cs="Arial"/>
          <w:sz w:val="24"/>
          <w:szCs w:val="24"/>
        </w:rPr>
        <w:t>Accessible parking (59 people)</w:t>
      </w:r>
    </w:p>
    <w:p w14:paraId="4BD1ED8C" w14:textId="77777777" w:rsidR="0024669D" w:rsidRPr="00174144" w:rsidRDefault="0024669D" w:rsidP="0024669D">
      <w:pPr>
        <w:rPr>
          <w:rFonts w:ascii="Arial" w:hAnsi="Arial" w:cs="Arial"/>
          <w:sz w:val="24"/>
          <w:szCs w:val="24"/>
        </w:rPr>
      </w:pPr>
    </w:p>
    <w:p w14:paraId="3A9DA596" w14:textId="6E7D1669" w:rsidR="0024669D" w:rsidRPr="00174144" w:rsidRDefault="0024669D" w:rsidP="0024669D">
      <w:pPr>
        <w:pStyle w:val="Heading2"/>
        <w:rPr>
          <w:color w:val="auto"/>
        </w:rPr>
      </w:pPr>
      <w:r w:rsidRPr="00174144">
        <w:rPr>
          <w:color w:val="auto"/>
        </w:rPr>
        <w:lastRenderedPageBreak/>
        <w:t>Key findings and recommendations identified through the community engagement process</w:t>
      </w:r>
    </w:p>
    <w:p w14:paraId="77599E78" w14:textId="345D03EB" w:rsidR="0024669D" w:rsidRPr="00174144" w:rsidRDefault="0024669D" w:rsidP="0024669D">
      <w:pPr>
        <w:pStyle w:val="Heading3"/>
        <w:rPr>
          <w:color w:val="auto"/>
        </w:rPr>
      </w:pPr>
      <w:bookmarkStart w:id="4" w:name="_Hlk152146545"/>
      <w:r w:rsidRPr="00174144">
        <w:rPr>
          <w:color w:val="auto"/>
        </w:rPr>
        <w:t>Attitudes and behaviours</w:t>
      </w:r>
    </w:p>
    <w:p w14:paraId="454CF77A" w14:textId="166B9DE6" w:rsidR="0024669D" w:rsidRPr="00174144" w:rsidRDefault="0024669D" w:rsidP="0024669D">
      <w:pPr>
        <w:rPr>
          <w:rFonts w:ascii="Arial" w:hAnsi="Arial" w:cs="Arial"/>
          <w:sz w:val="24"/>
          <w:szCs w:val="24"/>
        </w:rPr>
      </w:pPr>
      <w:r w:rsidRPr="00174144">
        <w:rPr>
          <w:rFonts w:ascii="Arial" w:hAnsi="Arial" w:cs="Arial"/>
          <w:sz w:val="24"/>
          <w:szCs w:val="24"/>
        </w:rPr>
        <w:t>One third of respondents surveyed felt that the Maitland community is welcoming and supportive of people with disability. The survey also identified a general lack of understanding around the term ‘disability,’ and the diversity and types of disability that exist. Participants noted the need to educate the community about less visible disabilities, including mental illness, and to challenge negative stereotypes.</w:t>
      </w:r>
    </w:p>
    <w:p w14:paraId="146770A1" w14:textId="77777777" w:rsidR="0024669D" w:rsidRPr="00174144" w:rsidRDefault="0024669D" w:rsidP="0024669D">
      <w:pPr>
        <w:rPr>
          <w:rFonts w:ascii="Arial" w:hAnsi="Arial" w:cs="Arial"/>
          <w:sz w:val="24"/>
          <w:szCs w:val="24"/>
        </w:rPr>
      </w:pPr>
      <w:r w:rsidRPr="00174144">
        <w:rPr>
          <w:rFonts w:ascii="Arial" w:hAnsi="Arial" w:cs="Arial"/>
          <w:sz w:val="24"/>
          <w:szCs w:val="24"/>
        </w:rPr>
        <w:t xml:space="preserve">‘Accessibility is not just about physical disability.’ </w:t>
      </w:r>
    </w:p>
    <w:p w14:paraId="2C5024B3" w14:textId="65188661" w:rsidR="0024669D" w:rsidRPr="00174144" w:rsidRDefault="0024669D" w:rsidP="0024669D">
      <w:pPr>
        <w:rPr>
          <w:rFonts w:ascii="Arial" w:hAnsi="Arial" w:cs="Arial"/>
          <w:sz w:val="24"/>
          <w:szCs w:val="24"/>
        </w:rPr>
      </w:pPr>
      <w:r w:rsidRPr="00174144">
        <w:rPr>
          <w:rFonts w:ascii="Arial" w:hAnsi="Arial" w:cs="Arial"/>
          <w:sz w:val="24"/>
          <w:szCs w:val="24"/>
        </w:rPr>
        <w:t>‘Disability is not ‘just’ people in wheelchairs or those with an intellectual disability.’</w:t>
      </w:r>
    </w:p>
    <w:bookmarkEnd w:id="4"/>
    <w:p w14:paraId="53C7C2FC" w14:textId="3E4B4B60" w:rsidR="0024669D" w:rsidRPr="00174144" w:rsidRDefault="0024669D" w:rsidP="0024669D">
      <w:pPr>
        <w:pStyle w:val="Heading3"/>
        <w:rPr>
          <w:color w:val="auto"/>
        </w:rPr>
      </w:pPr>
      <w:r w:rsidRPr="00174144">
        <w:rPr>
          <w:color w:val="auto"/>
        </w:rPr>
        <w:t>Liveable communities</w:t>
      </w:r>
    </w:p>
    <w:p w14:paraId="21730B68" w14:textId="7BEDADFA" w:rsidR="00D42663" w:rsidRPr="00174144" w:rsidRDefault="0024669D" w:rsidP="0024669D">
      <w:pPr>
        <w:rPr>
          <w:rFonts w:ascii="Arial" w:hAnsi="Arial" w:cs="Arial"/>
          <w:sz w:val="24"/>
          <w:szCs w:val="24"/>
        </w:rPr>
      </w:pPr>
      <w:r w:rsidRPr="00174144">
        <w:rPr>
          <w:rFonts w:ascii="Arial" w:hAnsi="Arial" w:cs="Arial"/>
          <w:sz w:val="24"/>
          <w:szCs w:val="24"/>
        </w:rPr>
        <w:t>Many community members expressed concerns about their safety on roads and footpaths around the Maitland area. The identified greater promotion and provision of inclusive and accessible Council programs, services and facilities as key drivers to enhancing liveability within the community.</w:t>
      </w:r>
    </w:p>
    <w:p w14:paraId="0DD809CC" w14:textId="22440D77" w:rsidR="0024669D" w:rsidRPr="00174144" w:rsidRDefault="0024669D" w:rsidP="0024669D">
      <w:pPr>
        <w:pStyle w:val="Heading3"/>
        <w:rPr>
          <w:color w:val="auto"/>
        </w:rPr>
      </w:pPr>
      <w:r w:rsidRPr="00174144">
        <w:rPr>
          <w:color w:val="auto"/>
        </w:rPr>
        <w:t>Employment</w:t>
      </w:r>
    </w:p>
    <w:p w14:paraId="614C033F" w14:textId="5327DB9C" w:rsidR="0024669D" w:rsidRPr="00174144" w:rsidRDefault="0024669D" w:rsidP="0024669D">
      <w:pPr>
        <w:rPr>
          <w:rFonts w:ascii="Arial" w:hAnsi="Arial" w:cs="Arial"/>
          <w:sz w:val="24"/>
          <w:szCs w:val="24"/>
        </w:rPr>
      </w:pPr>
      <w:r w:rsidRPr="00174144">
        <w:rPr>
          <w:rFonts w:ascii="Arial" w:hAnsi="Arial" w:cs="Arial"/>
          <w:sz w:val="24"/>
          <w:szCs w:val="24"/>
        </w:rPr>
        <w:t>Meaningful employment plays a vital role in enhancing an individual’s self worth, providing avenues for social interaction, and promoting independence. Community members highlighted the importance of integrating accessibility requirements into the employment processes, expressing concerns about the persisting assumptions made regarding the capabilities of individuals with disabilities to fulfil work duties.</w:t>
      </w:r>
    </w:p>
    <w:p w14:paraId="33FC7D06" w14:textId="0B888CA8" w:rsidR="0024669D" w:rsidRPr="00174144" w:rsidRDefault="0024669D" w:rsidP="0024669D">
      <w:pPr>
        <w:rPr>
          <w:rFonts w:ascii="Arial" w:hAnsi="Arial" w:cs="Arial"/>
          <w:sz w:val="24"/>
          <w:szCs w:val="24"/>
        </w:rPr>
      </w:pPr>
      <w:r w:rsidRPr="00174144">
        <w:rPr>
          <w:rFonts w:ascii="Arial" w:hAnsi="Arial" w:cs="Arial"/>
          <w:sz w:val="24"/>
          <w:szCs w:val="24"/>
        </w:rPr>
        <w:t>Community consultation, outcomes recommend seeking additional partnerships with businesses to offer training and support to enhance employment and volunteer opportunities for people with a disability.</w:t>
      </w:r>
    </w:p>
    <w:p w14:paraId="3F0F681F" w14:textId="4ACE1E68" w:rsidR="0024669D" w:rsidRPr="00174144" w:rsidRDefault="0024669D" w:rsidP="0024669D">
      <w:pPr>
        <w:rPr>
          <w:rFonts w:ascii="Arial" w:hAnsi="Arial" w:cs="Arial"/>
          <w:sz w:val="24"/>
          <w:szCs w:val="24"/>
        </w:rPr>
      </w:pPr>
      <w:r w:rsidRPr="00174144">
        <w:rPr>
          <w:rFonts w:ascii="Arial" w:hAnsi="Arial" w:cs="Arial"/>
          <w:sz w:val="24"/>
          <w:szCs w:val="24"/>
        </w:rPr>
        <w:t>‘I believe we could set up more inclusive programs that employ people with disabilities to feel enriched and build their life skills.’</w:t>
      </w:r>
    </w:p>
    <w:p w14:paraId="59F45875" w14:textId="5ABC6803" w:rsidR="0024669D" w:rsidRPr="00174144" w:rsidRDefault="0024669D" w:rsidP="0024669D">
      <w:pPr>
        <w:rPr>
          <w:rFonts w:ascii="Arial" w:hAnsi="Arial" w:cs="Arial"/>
          <w:sz w:val="24"/>
          <w:szCs w:val="24"/>
        </w:rPr>
      </w:pPr>
      <w:r w:rsidRPr="00174144">
        <w:rPr>
          <w:rFonts w:ascii="Arial" w:hAnsi="Arial" w:cs="Arial"/>
          <w:sz w:val="24"/>
          <w:szCs w:val="24"/>
        </w:rPr>
        <w:t>‘Improve the visibility of people with a disability by employing more Council staff with a lived experience of disability.’</w:t>
      </w:r>
    </w:p>
    <w:p w14:paraId="2BB74E60" w14:textId="1C616C53" w:rsidR="0024669D" w:rsidRPr="00174144" w:rsidRDefault="0024669D" w:rsidP="0024669D">
      <w:pPr>
        <w:pStyle w:val="Heading3"/>
        <w:rPr>
          <w:color w:val="auto"/>
        </w:rPr>
      </w:pPr>
      <w:r w:rsidRPr="00174144">
        <w:rPr>
          <w:color w:val="auto"/>
        </w:rPr>
        <w:t>Systems and processes</w:t>
      </w:r>
    </w:p>
    <w:p w14:paraId="3E82B9E8" w14:textId="44F4386A" w:rsidR="0024669D" w:rsidRPr="00174144" w:rsidRDefault="0024669D" w:rsidP="0024669D">
      <w:pPr>
        <w:rPr>
          <w:rFonts w:ascii="Arial" w:hAnsi="Arial" w:cs="Arial"/>
          <w:sz w:val="24"/>
          <w:szCs w:val="24"/>
        </w:rPr>
      </w:pPr>
      <w:r w:rsidRPr="00174144">
        <w:rPr>
          <w:rFonts w:ascii="Arial" w:hAnsi="Arial" w:cs="Arial"/>
          <w:sz w:val="24"/>
          <w:szCs w:val="24"/>
        </w:rPr>
        <w:t>Consultations identified the need to improve the accessibility and provision of</w:t>
      </w:r>
      <w:r w:rsidR="00051257" w:rsidRPr="00174144">
        <w:rPr>
          <w:rFonts w:ascii="Arial" w:hAnsi="Arial" w:cs="Arial"/>
          <w:sz w:val="24"/>
          <w:szCs w:val="24"/>
        </w:rPr>
        <w:t xml:space="preserve"> </w:t>
      </w:r>
      <w:r w:rsidRPr="00174144">
        <w:rPr>
          <w:rFonts w:ascii="Arial" w:hAnsi="Arial" w:cs="Arial"/>
          <w:sz w:val="24"/>
          <w:szCs w:val="24"/>
        </w:rPr>
        <w:t>Council</w:t>
      </w:r>
      <w:r w:rsidR="00051257" w:rsidRPr="00174144">
        <w:rPr>
          <w:rFonts w:ascii="Arial" w:hAnsi="Arial" w:cs="Arial"/>
          <w:sz w:val="24"/>
          <w:szCs w:val="24"/>
        </w:rPr>
        <w:t xml:space="preserve"> </w:t>
      </w:r>
      <w:r w:rsidRPr="00174144">
        <w:rPr>
          <w:rFonts w:ascii="Arial" w:hAnsi="Arial" w:cs="Arial"/>
          <w:sz w:val="24"/>
          <w:szCs w:val="24"/>
        </w:rPr>
        <w:t>information and news, including targeted communication to people with disability.</w:t>
      </w:r>
      <w:r w:rsidR="00051257" w:rsidRPr="00174144">
        <w:rPr>
          <w:rFonts w:ascii="Arial" w:hAnsi="Arial" w:cs="Arial"/>
          <w:sz w:val="24"/>
          <w:szCs w:val="24"/>
        </w:rPr>
        <w:t xml:space="preserve"> </w:t>
      </w:r>
      <w:r w:rsidRPr="00174144">
        <w:rPr>
          <w:rFonts w:ascii="Arial" w:hAnsi="Arial" w:cs="Arial"/>
          <w:sz w:val="24"/>
          <w:szCs w:val="24"/>
        </w:rPr>
        <w:t>This includes greater diversity of information provision such as increased language</w:t>
      </w:r>
      <w:r w:rsidR="00051257" w:rsidRPr="00174144">
        <w:rPr>
          <w:rFonts w:ascii="Arial" w:hAnsi="Arial" w:cs="Arial"/>
          <w:sz w:val="24"/>
          <w:szCs w:val="24"/>
        </w:rPr>
        <w:t xml:space="preserve"> </w:t>
      </w:r>
      <w:r w:rsidRPr="00174144">
        <w:rPr>
          <w:rFonts w:ascii="Arial" w:hAnsi="Arial" w:cs="Arial"/>
          <w:sz w:val="24"/>
          <w:szCs w:val="24"/>
        </w:rPr>
        <w:t>translations, providing easy read formats, larger print, resources interpreted in braille</w:t>
      </w:r>
      <w:r w:rsidR="00051257" w:rsidRPr="00174144">
        <w:rPr>
          <w:rFonts w:ascii="Arial" w:hAnsi="Arial" w:cs="Arial"/>
          <w:sz w:val="24"/>
          <w:szCs w:val="24"/>
        </w:rPr>
        <w:t xml:space="preserve"> </w:t>
      </w:r>
      <w:r w:rsidRPr="00174144">
        <w:rPr>
          <w:rFonts w:ascii="Arial" w:hAnsi="Arial" w:cs="Arial"/>
          <w:sz w:val="24"/>
          <w:szCs w:val="24"/>
        </w:rPr>
        <w:t>and recorded audio formats.</w:t>
      </w:r>
    </w:p>
    <w:p w14:paraId="66F4EE74" w14:textId="7CD70903" w:rsidR="00051257" w:rsidRPr="00174144" w:rsidRDefault="0024669D" w:rsidP="0088616D">
      <w:pPr>
        <w:rPr>
          <w:rFonts w:ascii="Arial" w:hAnsi="Arial" w:cs="Arial"/>
          <w:sz w:val="24"/>
          <w:szCs w:val="24"/>
        </w:rPr>
      </w:pPr>
      <w:r w:rsidRPr="00174144">
        <w:rPr>
          <w:rFonts w:ascii="Arial" w:hAnsi="Arial" w:cs="Arial"/>
          <w:sz w:val="24"/>
          <w:szCs w:val="24"/>
        </w:rPr>
        <w:t>Accessible Information - The need to provide greater access to information to enable</w:t>
      </w:r>
      <w:r w:rsidR="00051257" w:rsidRPr="00174144">
        <w:rPr>
          <w:rFonts w:ascii="Arial" w:hAnsi="Arial" w:cs="Arial"/>
          <w:sz w:val="24"/>
          <w:szCs w:val="24"/>
        </w:rPr>
        <w:t xml:space="preserve"> </w:t>
      </w:r>
      <w:r w:rsidRPr="00174144">
        <w:rPr>
          <w:rFonts w:ascii="Arial" w:hAnsi="Arial" w:cs="Arial"/>
          <w:sz w:val="24"/>
          <w:szCs w:val="24"/>
        </w:rPr>
        <w:t>people with disability to participate in Council programs, events and services.</w:t>
      </w:r>
    </w:p>
    <w:p w14:paraId="6C87BB68" w14:textId="77777777" w:rsidR="0088616D" w:rsidRPr="00174144" w:rsidRDefault="0088616D" w:rsidP="0088616D">
      <w:pPr>
        <w:rPr>
          <w:rFonts w:ascii="Arial" w:hAnsi="Arial" w:cs="Arial"/>
          <w:sz w:val="24"/>
          <w:szCs w:val="24"/>
        </w:rPr>
      </w:pPr>
    </w:p>
    <w:p w14:paraId="20094F43" w14:textId="77777777" w:rsidR="0088616D" w:rsidRPr="00174144" w:rsidRDefault="0088616D" w:rsidP="0088616D">
      <w:pPr>
        <w:rPr>
          <w:rFonts w:ascii="Arial" w:hAnsi="Arial" w:cs="Arial"/>
          <w:sz w:val="24"/>
          <w:szCs w:val="24"/>
        </w:rPr>
      </w:pPr>
    </w:p>
    <w:p w14:paraId="19BBB4DF" w14:textId="1DFF5B2E" w:rsidR="00051257" w:rsidRPr="00174144" w:rsidRDefault="00051257" w:rsidP="00051257">
      <w:pPr>
        <w:pStyle w:val="Heading2"/>
        <w:rPr>
          <w:color w:val="auto"/>
        </w:rPr>
      </w:pPr>
      <w:r w:rsidRPr="00174144">
        <w:rPr>
          <w:color w:val="auto"/>
        </w:rPr>
        <w:lastRenderedPageBreak/>
        <w:t>Maitland City Council staff questionnaire</w:t>
      </w:r>
    </w:p>
    <w:p w14:paraId="3BE8779F" w14:textId="2855DEEE" w:rsidR="00051257" w:rsidRPr="00174144" w:rsidRDefault="00051257" w:rsidP="00051257">
      <w:pPr>
        <w:rPr>
          <w:rFonts w:ascii="Arial" w:hAnsi="Arial" w:cs="Arial"/>
          <w:sz w:val="24"/>
          <w:szCs w:val="24"/>
        </w:rPr>
      </w:pPr>
      <w:r w:rsidRPr="00174144">
        <w:rPr>
          <w:rFonts w:ascii="Arial" w:hAnsi="Arial" w:cs="Arial"/>
          <w:sz w:val="24"/>
          <w:szCs w:val="24"/>
        </w:rPr>
        <w:t>11.84% of respondents identified that they were a person with a disability.</w:t>
      </w:r>
    </w:p>
    <w:p w14:paraId="3C05672A" w14:textId="77777777" w:rsidR="00051257" w:rsidRPr="00174144" w:rsidRDefault="00051257" w:rsidP="00051257">
      <w:r w:rsidRPr="00174144">
        <w:rPr>
          <w:rFonts w:ascii="Arial" w:hAnsi="Arial" w:cs="Arial"/>
          <w:sz w:val="24"/>
          <w:szCs w:val="24"/>
        </w:rPr>
        <w:t>32.24% identified that they were a family member or carer of a person with a disability.</w:t>
      </w:r>
      <w:r w:rsidRPr="00174144">
        <w:t xml:space="preserve"> </w:t>
      </w:r>
    </w:p>
    <w:p w14:paraId="2AA39ECB" w14:textId="2D9A7D61" w:rsidR="00051257" w:rsidRPr="00174144" w:rsidRDefault="00051257" w:rsidP="00051257">
      <w:pPr>
        <w:rPr>
          <w:rFonts w:ascii="Arial" w:hAnsi="Arial" w:cs="Arial"/>
          <w:sz w:val="24"/>
          <w:szCs w:val="24"/>
        </w:rPr>
      </w:pPr>
      <w:r w:rsidRPr="00174144">
        <w:rPr>
          <w:rFonts w:ascii="Arial" w:hAnsi="Arial" w:cs="Arial"/>
          <w:sz w:val="24"/>
          <w:szCs w:val="24"/>
        </w:rPr>
        <w:t>To make Maitland a great place to work for people with disability, the staff questionnaire identified that Council needs to:</w:t>
      </w:r>
    </w:p>
    <w:p w14:paraId="30D130D8" w14:textId="77777777" w:rsidR="00051257" w:rsidRPr="00174144" w:rsidRDefault="00051257" w:rsidP="00051257">
      <w:pPr>
        <w:pStyle w:val="ListParagraph"/>
        <w:numPr>
          <w:ilvl w:val="0"/>
          <w:numId w:val="25"/>
        </w:numPr>
        <w:rPr>
          <w:rFonts w:ascii="Arial" w:hAnsi="Arial" w:cs="Arial"/>
          <w:sz w:val="24"/>
          <w:szCs w:val="24"/>
        </w:rPr>
      </w:pPr>
      <w:r w:rsidRPr="00174144">
        <w:rPr>
          <w:rFonts w:ascii="Arial" w:hAnsi="Arial" w:cs="Arial"/>
          <w:sz w:val="24"/>
          <w:szCs w:val="24"/>
        </w:rPr>
        <w:t>incorporate continued education and awareness around living with disability or caring for someone living with disability</w:t>
      </w:r>
    </w:p>
    <w:p w14:paraId="3E91DE9D" w14:textId="77777777" w:rsidR="00051257" w:rsidRPr="00174144" w:rsidRDefault="00051257" w:rsidP="00051257">
      <w:pPr>
        <w:pStyle w:val="ListParagraph"/>
        <w:numPr>
          <w:ilvl w:val="0"/>
          <w:numId w:val="25"/>
        </w:numPr>
        <w:rPr>
          <w:rFonts w:ascii="Arial" w:hAnsi="Arial" w:cs="Arial"/>
          <w:sz w:val="24"/>
          <w:szCs w:val="24"/>
        </w:rPr>
      </w:pPr>
      <w:r w:rsidRPr="00174144">
        <w:rPr>
          <w:rFonts w:ascii="Arial" w:hAnsi="Arial" w:cs="Arial"/>
          <w:sz w:val="24"/>
          <w:szCs w:val="24"/>
        </w:rPr>
        <w:t>ensure accommodation of disabilities whether in the physical environment, online, or in communication</w:t>
      </w:r>
    </w:p>
    <w:p w14:paraId="2777D65A" w14:textId="77777777" w:rsidR="00051257" w:rsidRPr="00174144" w:rsidRDefault="00051257" w:rsidP="00051257">
      <w:pPr>
        <w:pStyle w:val="ListParagraph"/>
        <w:numPr>
          <w:ilvl w:val="0"/>
          <w:numId w:val="25"/>
        </w:numPr>
        <w:rPr>
          <w:rFonts w:ascii="Arial" w:hAnsi="Arial" w:cs="Arial"/>
          <w:sz w:val="24"/>
          <w:szCs w:val="24"/>
        </w:rPr>
      </w:pPr>
      <w:r w:rsidRPr="00174144">
        <w:rPr>
          <w:rFonts w:ascii="Arial" w:hAnsi="Arial" w:cs="Arial"/>
          <w:sz w:val="24"/>
          <w:szCs w:val="24"/>
        </w:rPr>
        <w:t>review the hiring and onboarding process</w:t>
      </w:r>
    </w:p>
    <w:p w14:paraId="5486560E" w14:textId="5207C418" w:rsidR="00051257" w:rsidRPr="00174144" w:rsidRDefault="00051257" w:rsidP="00051257">
      <w:pPr>
        <w:pStyle w:val="ListParagraph"/>
        <w:numPr>
          <w:ilvl w:val="0"/>
          <w:numId w:val="25"/>
        </w:numPr>
        <w:rPr>
          <w:rFonts w:ascii="Arial" w:hAnsi="Arial" w:cs="Arial"/>
          <w:sz w:val="24"/>
          <w:szCs w:val="24"/>
        </w:rPr>
      </w:pPr>
      <w:r w:rsidRPr="00174144">
        <w:rPr>
          <w:rFonts w:ascii="Arial" w:hAnsi="Arial" w:cs="Arial"/>
          <w:sz w:val="24"/>
          <w:szCs w:val="24"/>
        </w:rPr>
        <w:t>provide mental health support and recreational activities services that benefit all staff.</w:t>
      </w:r>
    </w:p>
    <w:p w14:paraId="09083652" w14:textId="77777777" w:rsidR="00051257" w:rsidRPr="00174144" w:rsidRDefault="00051257" w:rsidP="0024669D">
      <w:pPr>
        <w:rPr>
          <w:rFonts w:ascii="Arial" w:hAnsi="Arial" w:cs="Arial"/>
          <w:sz w:val="24"/>
          <w:szCs w:val="24"/>
        </w:rPr>
      </w:pPr>
    </w:p>
    <w:p w14:paraId="7E940938" w14:textId="77777777" w:rsidR="00051257" w:rsidRPr="00174144" w:rsidRDefault="00051257" w:rsidP="0024669D">
      <w:pPr>
        <w:rPr>
          <w:rFonts w:ascii="Arial" w:hAnsi="Arial" w:cs="Arial"/>
          <w:sz w:val="24"/>
          <w:szCs w:val="24"/>
        </w:rPr>
      </w:pPr>
    </w:p>
    <w:p w14:paraId="007D0A2F" w14:textId="77777777" w:rsidR="00051257" w:rsidRPr="00174144" w:rsidRDefault="00051257" w:rsidP="0024669D">
      <w:pPr>
        <w:rPr>
          <w:rFonts w:ascii="Arial" w:hAnsi="Arial" w:cs="Arial"/>
          <w:sz w:val="24"/>
          <w:szCs w:val="24"/>
        </w:rPr>
      </w:pPr>
    </w:p>
    <w:p w14:paraId="05A6CEB4" w14:textId="77777777" w:rsidR="00051257" w:rsidRPr="00174144" w:rsidRDefault="00051257" w:rsidP="0024669D">
      <w:pPr>
        <w:rPr>
          <w:rFonts w:ascii="Arial" w:hAnsi="Arial" w:cs="Arial"/>
          <w:sz w:val="24"/>
          <w:szCs w:val="24"/>
        </w:rPr>
      </w:pPr>
    </w:p>
    <w:p w14:paraId="2660B6F9" w14:textId="77777777" w:rsidR="00051257" w:rsidRPr="00174144" w:rsidRDefault="00051257" w:rsidP="0024669D">
      <w:pPr>
        <w:rPr>
          <w:rFonts w:ascii="Arial" w:hAnsi="Arial" w:cs="Arial"/>
          <w:sz w:val="24"/>
          <w:szCs w:val="24"/>
        </w:rPr>
      </w:pPr>
    </w:p>
    <w:p w14:paraId="107BFE99" w14:textId="77777777" w:rsidR="00051257" w:rsidRPr="00174144" w:rsidRDefault="00051257" w:rsidP="0024669D">
      <w:pPr>
        <w:rPr>
          <w:rFonts w:ascii="Arial" w:hAnsi="Arial" w:cs="Arial"/>
          <w:sz w:val="24"/>
          <w:szCs w:val="24"/>
        </w:rPr>
      </w:pPr>
    </w:p>
    <w:p w14:paraId="782D8B6E" w14:textId="77777777" w:rsidR="00051257" w:rsidRPr="00174144" w:rsidRDefault="00051257" w:rsidP="00BB6E0C">
      <w:pPr>
        <w:pStyle w:val="Heading1"/>
        <w:rPr>
          <w:rFonts w:ascii="Arial" w:hAnsi="Arial" w:cs="Arial"/>
          <w:color w:val="auto"/>
        </w:rPr>
        <w:sectPr w:rsidR="00051257" w:rsidRPr="00174144" w:rsidSect="00051257">
          <w:pgSz w:w="11906" w:h="16838"/>
          <w:pgMar w:top="1440" w:right="1440" w:bottom="1440" w:left="1440" w:header="709" w:footer="709" w:gutter="0"/>
          <w:cols w:space="708"/>
          <w:docGrid w:linePitch="360"/>
        </w:sectPr>
      </w:pPr>
    </w:p>
    <w:p w14:paraId="0212E9B0" w14:textId="6D43228D" w:rsidR="0049492E" w:rsidRPr="00174144" w:rsidRDefault="00A65052" w:rsidP="00BB6E0C">
      <w:pPr>
        <w:pStyle w:val="Heading1"/>
        <w:rPr>
          <w:rFonts w:ascii="Arial" w:hAnsi="Arial" w:cs="Arial"/>
          <w:color w:val="auto"/>
        </w:rPr>
      </w:pPr>
      <w:r w:rsidRPr="00174144">
        <w:rPr>
          <w:rFonts w:ascii="Arial" w:hAnsi="Arial" w:cs="Arial"/>
          <w:color w:val="auto"/>
        </w:rPr>
        <w:lastRenderedPageBreak/>
        <w:t>Action</w:t>
      </w:r>
      <w:r w:rsidR="0049492E" w:rsidRPr="00174144">
        <w:rPr>
          <w:rFonts w:ascii="Arial" w:hAnsi="Arial" w:cs="Arial"/>
          <w:color w:val="auto"/>
        </w:rPr>
        <w:t xml:space="preserve"> Plan </w:t>
      </w:r>
      <w:bookmarkStart w:id="5" w:name="_Hlk89923443"/>
      <w:bookmarkStart w:id="6" w:name="_Hlk89923385"/>
    </w:p>
    <w:p w14:paraId="0416DD14" w14:textId="6BE48C7E" w:rsidR="00051257" w:rsidRPr="00174144" w:rsidRDefault="00051257" w:rsidP="00051257">
      <w:pPr>
        <w:pStyle w:val="Heading2"/>
        <w:rPr>
          <w:color w:val="auto"/>
        </w:rPr>
      </w:pPr>
      <w:bookmarkStart w:id="7" w:name="_Hlk152148799"/>
      <w:r w:rsidRPr="00174144">
        <w:rPr>
          <w:color w:val="auto"/>
        </w:rPr>
        <w:t>Developing positive community attitudes and behaviours</w:t>
      </w:r>
    </w:p>
    <w:p w14:paraId="1A7C172A" w14:textId="77777777" w:rsidR="00051257" w:rsidRPr="00174144" w:rsidRDefault="00051257" w:rsidP="00051257">
      <w:pPr>
        <w:rPr>
          <w:rFonts w:ascii="Arial" w:hAnsi="Arial" w:cs="Arial"/>
          <w:sz w:val="24"/>
          <w:szCs w:val="24"/>
        </w:rPr>
      </w:pPr>
      <w:r w:rsidRPr="00174144">
        <w:rPr>
          <w:rFonts w:ascii="Arial" w:hAnsi="Arial" w:cs="Arial"/>
          <w:sz w:val="24"/>
          <w:szCs w:val="24"/>
        </w:rPr>
        <w:t>Council encourages and supports positive and inclusive behaviour among staff, as well as fostering a community wide attitude that is accepting and inclusive towards people with disability.</w:t>
      </w:r>
    </w:p>
    <w:p w14:paraId="25916859" w14:textId="77777777" w:rsidR="00051257" w:rsidRPr="00174144" w:rsidRDefault="00051257" w:rsidP="00051257">
      <w:pPr>
        <w:rPr>
          <w:rFonts w:ascii="Arial" w:hAnsi="Arial" w:cs="Arial"/>
          <w:sz w:val="24"/>
          <w:szCs w:val="24"/>
        </w:rPr>
      </w:pPr>
      <w:r w:rsidRPr="00174144">
        <w:rPr>
          <w:rFonts w:ascii="Arial" w:hAnsi="Arial" w:cs="Arial"/>
          <w:sz w:val="24"/>
          <w:szCs w:val="24"/>
        </w:rPr>
        <w:t>We strongly advocate for behaviour that respects and celebrates the diversity of our community.</w:t>
      </w:r>
    </w:p>
    <w:p w14:paraId="565CD9C0" w14:textId="77777777" w:rsidR="00051257" w:rsidRPr="00174144" w:rsidRDefault="00051257" w:rsidP="00051257">
      <w:pPr>
        <w:rPr>
          <w:rFonts w:ascii="Arial" w:hAnsi="Arial" w:cs="Arial"/>
          <w:sz w:val="24"/>
          <w:szCs w:val="24"/>
        </w:rPr>
      </w:pPr>
      <w:r w:rsidRPr="00174144">
        <w:rPr>
          <w:rFonts w:ascii="Arial" w:hAnsi="Arial" w:cs="Arial"/>
          <w:sz w:val="24"/>
          <w:szCs w:val="24"/>
        </w:rPr>
        <w:t>Indicators:</w:t>
      </w:r>
    </w:p>
    <w:p w14:paraId="431A762A" w14:textId="77777777" w:rsidR="00051257" w:rsidRPr="00174144" w:rsidRDefault="00051257" w:rsidP="00051257">
      <w:pPr>
        <w:rPr>
          <w:rFonts w:ascii="Arial" w:hAnsi="Arial" w:cs="Arial"/>
          <w:sz w:val="24"/>
          <w:szCs w:val="24"/>
        </w:rPr>
      </w:pPr>
      <w:r w:rsidRPr="00174144">
        <w:rPr>
          <w:rFonts w:ascii="Arial" w:hAnsi="Arial" w:cs="Arial"/>
          <w:sz w:val="24"/>
          <w:szCs w:val="24"/>
        </w:rPr>
        <w:t>Maitland Community is welcoming and supportive of people with disability (community survey).</w:t>
      </w:r>
    </w:p>
    <w:p w14:paraId="14E169AE" w14:textId="6933F3CF" w:rsidR="00051257" w:rsidRPr="00174144" w:rsidRDefault="00051257" w:rsidP="00051257">
      <w:pPr>
        <w:rPr>
          <w:rFonts w:ascii="Arial" w:hAnsi="Arial" w:cs="Arial"/>
          <w:sz w:val="24"/>
          <w:szCs w:val="24"/>
        </w:rPr>
      </w:pPr>
      <w:r w:rsidRPr="00174144">
        <w:rPr>
          <w:rFonts w:ascii="Arial" w:hAnsi="Arial" w:cs="Arial"/>
          <w:sz w:val="24"/>
          <w:szCs w:val="24"/>
        </w:rPr>
        <w:t>Maitland City Council is accessible and inclusive for people with disability (staff questionnaire).</w:t>
      </w:r>
    </w:p>
    <w:p w14:paraId="3643D253" w14:textId="4D12A581" w:rsidR="00A65052" w:rsidRPr="00174144" w:rsidRDefault="00A65052" w:rsidP="0049492E">
      <w:pPr>
        <w:pStyle w:val="Heading1"/>
        <w:rPr>
          <w:rFonts w:ascii="Arial" w:hAnsi="Arial" w:cs="Arial"/>
          <w:color w:val="auto"/>
          <w:sz w:val="24"/>
          <w:szCs w:val="24"/>
        </w:rPr>
      </w:pPr>
    </w:p>
    <w:tbl>
      <w:tblPr>
        <w:tblStyle w:val="TableGrid"/>
        <w:tblW w:w="0" w:type="auto"/>
        <w:tblLook w:val="04A0" w:firstRow="1" w:lastRow="0" w:firstColumn="1" w:lastColumn="0" w:noHBand="0" w:noVBand="1"/>
      </w:tblPr>
      <w:tblGrid>
        <w:gridCol w:w="2680"/>
        <w:gridCol w:w="3269"/>
        <w:gridCol w:w="2669"/>
        <w:gridCol w:w="1683"/>
        <w:gridCol w:w="1830"/>
        <w:gridCol w:w="1817"/>
      </w:tblGrid>
      <w:tr w:rsidR="00174144" w:rsidRPr="00174144" w14:paraId="19084E7A" w14:textId="77777777" w:rsidTr="00326037">
        <w:tc>
          <w:tcPr>
            <w:tcW w:w="2680" w:type="dxa"/>
            <w:shd w:val="clear" w:color="auto" w:fill="F2F2F2" w:themeFill="background1" w:themeFillShade="F2"/>
          </w:tcPr>
          <w:p w14:paraId="36FFDFD2" w14:textId="41FCD198" w:rsidR="00051257" w:rsidRPr="00174144" w:rsidRDefault="00051257" w:rsidP="008B07E5">
            <w:pPr>
              <w:rPr>
                <w:rFonts w:ascii="Arial" w:hAnsi="Arial" w:cs="Arial"/>
                <w:sz w:val="24"/>
                <w:szCs w:val="24"/>
              </w:rPr>
            </w:pPr>
            <w:bookmarkStart w:id="8" w:name="_Hlk97186382"/>
            <w:bookmarkStart w:id="9" w:name="_Hlk90288534"/>
            <w:bookmarkEnd w:id="5"/>
            <w:r w:rsidRPr="00174144">
              <w:rPr>
                <w:rFonts w:ascii="Arial" w:hAnsi="Arial" w:cs="Arial"/>
                <w:sz w:val="24"/>
                <w:szCs w:val="24"/>
              </w:rPr>
              <w:t>Objective</w:t>
            </w:r>
          </w:p>
        </w:tc>
        <w:tc>
          <w:tcPr>
            <w:tcW w:w="3269" w:type="dxa"/>
            <w:shd w:val="clear" w:color="auto" w:fill="F2F2F2" w:themeFill="background1" w:themeFillShade="F2"/>
          </w:tcPr>
          <w:p w14:paraId="113A5415" w14:textId="0E2CA586" w:rsidR="00051257" w:rsidRPr="00174144" w:rsidRDefault="00051257" w:rsidP="008B07E5">
            <w:pPr>
              <w:rPr>
                <w:rFonts w:ascii="Arial" w:hAnsi="Arial" w:cs="Arial"/>
                <w:sz w:val="24"/>
                <w:szCs w:val="24"/>
              </w:rPr>
            </w:pPr>
            <w:r w:rsidRPr="00174144">
              <w:rPr>
                <w:rFonts w:ascii="Arial" w:hAnsi="Arial" w:cs="Arial"/>
                <w:sz w:val="24"/>
                <w:szCs w:val="24"/>
              </w:rPr>
              <w:t xml:space="preserve">Action </w:t>
            </w:r>
          </w:p>
        </w:tc>
        <w:tc>
          <w:tcPr>
            <w:tcW w:w="2669" w:type="dxa"/>
            <w:shd w:val="clear" w:color="auto" w:fill="F2F2F2" w:themeFill="background1" w:themeFillShade="F2"/>
          </w:tcPr>
          <w:p w14:paraId="3042B5DC" w14:textId="560E4150" w:rsidR="00051257" w:rsidRPr="00174144" w:rsidRDefault="00051257" w:rsidP="008B07E5">
            <w:pPr>
              <w:rPr>
                <w:rFonts w:ascii="Arial" w:hAnsi="Arial" w:cs="Arial"/>
                <w:sz w:val="24"/>
                <w:szCs w:val="24"/>
              </w:rPr>
            </w:pPr>
            <w:r w:rsidRPr="00174144">
              <w:rPr>
                <w:rFonts w:ascii="Arial" w:hAnsi="Arial" w:cs="Arial"/>
                <w:sz w:val="24"/>
                <w:szCs w:val="24"/>
              </w:rPr>
              <w:t>Measure</w:t>
            </w:r>
          </w:p>
        </w:tc>
        <w:tc>
          <w:tcPr>
            <w:tcW w:w="1683" w:type="dxa"/>
            <w:shd w:val="clear" w:color="auto" w:fill="F2F2F2" w:themeFill="background1" w:themeFillShade="F2"/>
          </w:tcPr>
          <w:p w14:paraId="05B86679" w14:textId="0A566A8F" w:rsidR="00051257" w:rsidRPr="00174144" w:rsidRDefault="00051257" w:rsidP="008B07E5">
            <w:pPr>
              <w:rPr>
                <w:rFonts w:ascii="Arial" w:hAnsi="Arial" w:cs="Arial"/>
                <w:sz w:val="24"/>
                <w:szCs w:val="24"/>
              </w:rPr>
            </w:pPr>
            <w:r w:rsidRPr="00174144">
              <w:rPr>
                <w:rFonts w:ascii="Arial" w:hAnsi="Arial" w:cs="Arial"/>
                <w:sz w:val="24"/>
                <w:szCs w:val="24"/>
              </w:rPr>
              <w:t>Timeframe</w:t>
            </w:r>
          </w:p>
        </w:tc>
        <w:tc>
          <w:tcPr>
            <w:tcW w:w="1830" w:type="dxa"/>
            <w:shd w:val="clear" w:color="auto" w:fill="F2F2F2" w:themeFill="background1" w:themeFillShade="F2"/>
          </w:tcPr>
          <w:p w14:paraId="0E3FF651" w14:textId="72E6ED41" w:rsidR="00051257" w:rsidRPr="00174144" w:rsidRDefault="00051257" w:rsidP="008B07E5">
            <w:pPr>
              <w:rPr>
                <w:rFonts w:ascii="Arial" w:hAnsi="Arial" w:cs="Arial"/>
                <w:sz w:val="24"/>
                <w:szCs w:val="24"/>
              </w:rPr>
            </w:pPr>
            <w:r w:rsidRPr="00174144">
              <w:rPr>
                <w:rFonts w:ascii="Arial" w:hAnsi="Arial" w:cs="Arial"/>
                <w:sz w:val="24"/>
                <w:szCs w:val="24"/>
              </w:rPr>
              <w:t>Stakeholders</w:t>
            </w:r>
          </w:p>
        </w:tc>
        <w:tc>
          <w:tcPr>
            <w:tcW w:w="1817" w:type="dxa"/>
            <w:shd w:val="clear" w:color="auto" w:fill="F2F2F2" w:themeFill="background1" w:themeFillShade="F2"/>
          </w:tcPr>
          <w:p w14:paraId="46D94A68" w14:textId="160A6F78" w:rsidR="00051257" w:rsidRPr="00174144" w:rsidRDefault="00051257" w:rsidP="008B07E5">
            <w:pPr>
              <w:rPr>
                <w:rFonts w:ascii="Arial" w:hAnsi="Arial" w:cs="Arial"/>
                <w:sz w:val="24"/>
                <w:szCs w:val="24"/>
              </w:rPr>
            </w:pPr>
            <w:r w:rsidRPr="00174144">
              <w:rPr>
                <w:rFonts w:ascii="Arial" w:hAnsi="Arial" w:cs="Arial"/>
                <w:sz w:val="24"/>
                <w:szCs w:val="24"/>
              </w:rPr>
              <w:t xml:space="preserve">Responsibility </w:t>
            </w:r>
          </w:p>
        </w:tc>
      </w:tr>
      <w:bookmarkEnd w:id="8"/>
      <w:tr w:rsidR="00174144" w:rsidRPr="00174144" w14:paraId="4FD2710C" w14:textId="77777777" w:rsidTr="00326037">
        <w:tc>
          <w:tcPr>
            <w:tcW w:w="2680" w:type="dxa"/>
          </w:tcPr>
          <w:p w14:paraId="679B2F2E" w14:textId="6A27DB8A" w:rsidR="00051257" w:rsidRPr="00174144" w:rsidRDefault="00051257" w:rsidP="00051257">
            <w:pPr>
              <w:pStyle w:val="ListParagraph"/>
              <w:numPr>
                <w:ilvl w:val="0"/>
                <w:numId w:val="26"/>
              </w:numPr>
              <w:rPr>
                <w:rFonts w:ascii="Arial" w:hAnsi="Arial" w:cs="Arial"/>
                <w:sz w:val="24"/>
                <w:szCs w:val="24"/>
              </w:rPr>
            </w:pPr>
            <w:r w:rsidRPr="00174144">
              <w:rPr>
                <w:rFonts w:ascii="Arial" w:hAnsi="Arial" w:cs="Arial"/>
                <w:sz w:val="24"/>
                <w:szCs w:val="24"/>
              </w:rPr>
              <w:t>Continue to develop partnerships which promote and raise awareness of inclusive practices.</w:t>
            </w:r>
          </w:p>
        </w:tc>
        <w:tc>
          <w:tcPr>
            <w:tcW w:w="3269" w:type="dxa"/>
          </w:tcPr>
          <w:p w14:paraId="6BF52995" w14:textId="59E56364" w:rsidR="00051257" w:rsidRPr="00174144" w:rsidRDefault="00051257" w:rsidP="00051257">
            <w:pPr>
              <w:pStyle w:val="ListParagraph"/>
              <w:numPr>
                <w:ilvl w:val="1"/>
                <w:numId w:val="26"/>
              </w:numPr>
              <w:rPr>
                <w:rFonts w:ascii="Arial" w:hAnsi="Arial" w:cs="Arial"/>
                <w:sz w:val="24"/>
                <w:szCs w:val="24"/>
              </w:rPr>
            </w:pPr>
            <w:r w:rsidRPr="00174144">
              <w:rPr>
                <w:rFonts w:ascii="Arial" w:hAnsi="Arial" w:cs="Arial"/>
                <w:sz w:val="24"/>
                <w:szCs w:val="24"/>
              </w:rPr>
              <w:t>Review and convene the Maitland Access and Inclusion Reference Group (AIRG) and promote awareness among staff and community members.</w:t>
            </w:r>
          </w:p>
          <w:p w14:paraId="1BAF7221" w14:textId="2917113F" w:rsidR="00051257" w:rsidRPr="00174144" w:rsidRDefault="00051257" w:rsidP="008B07E5">
            <w:pPr>
              <w:rPr>
                <w:rFonts w:ascii="Arial" w:hAnsi="Arial" w:cs="Arial"/>
                <w:sz w:val="24"/>
                <w:szCs w:val="24"/>
              </w:rPr>
            </w:pPr>
          </w:p>
          <w:p w14:paraId="5D8C6BFA" w14:textId="77777777" w:rsidR="00051257" w:rsidRPr="00174144" w:rsidRDefault="00051257" w:rsidP="008B07E5">
            <w:pPr>
              <w:rPr>
                <w:rFonts w:ascii="Arial" w:hAnsi="Arial" w:cs="Arial"/>
                <w:sz w:val="24"/>
                <w:szCs w:val="24"/>
              </w:rPr>
            </w:pPr>
          </w:p>
          <w:p w14:paraId="67C89559" w14:textId="77777777" w:rsidR="00C8521C" w:rsidRPr="00174144" w:rsidRDefault="00C8521C" w:rsidP="008B07E5">
            <w:pPr>
              <w:rPr>
                <w:rFonts w:ascii="Arial" w:hAnsi="Arial" w:cs="Arial"/>
                <w:sz w:val="24"/>
                <w:szCs w:val="24"/>
              </w:rPr>
            </w:pPr>
          </w:p>
          <w:p w14:paraId="186DA608" w14:textId="77777777" w:rsidR="00C8521C" w:rsidRPr="00174144" w:rsidRDefault="00C8521C" w:rsidP="008B07E5">
            <w:pPr>
              <w:rPr>
                <w:rFonts w:ascii="Arial" w:hAnsi="Arial" w:cs="Arial"/>
                <w:sz w:val="24"/>
                <w:szCs w:val="24"/>
              </w:rPr>
            </w:pPr>
          </w:p>
          <w:p w14:paraId="7E60FDB2" w14:textId="77777777" w:rsidR="00C8521C" w:rsidRPr="00174144" w:rsidRDefault="00C8521C" w:rsidP="008B07E5">
            <w:pPr>
              <w:rPr>
                <w:rFonts w:ascii="Arial" w:hAnsi="Arial" w:cs="Arial"/>
                <w:sz w:val="24"/>
                <w:szCs w:val="24"/>
              </w:rPr>
            </w:pPr>
          </w:p>
          <w:p w14:paraId="74BBAFA2" w14:textId="77777777" w:rsidR="00C8521C" w:rsidRPr="00174144" w:rsidRDefault="00C8521C" w:rsidP="008B07E5">
            <w:pPr>
              <w:rPr>
                <w:rFonts w:ascii="Arial" w:hAnsi="Arial" w:cs="Arial"/>
                <w:sz w:val="24"/>
                <w:szCs w:val="24"/>
              </w:rPr>
            </w:pPr>
          </w:p>
          <w:p w14:paraId="471DCF24" w14:textId="77777777" w:rsidR="00C8521C" w:rsidRPr="00174144" w:rsidRDefault="00C8521C" w:rsidP="008B07E5">
            <w:pPr>
              <w:rPr>
                <w:rFonts w:ascii="Arial" w:hAnsi="Arial" w:cs="Arial"/>
                <w:sz w:val="24"/>
                <w:szCs w:val="24"/>
              </w:rPr>
            </w:pPr>
          </w:p>
          <w:p w14:paraId="721C1510" w14:textId="77777777" w:rsidR="00C8521C" w:rsidRPr="00174144" w:rsidRDefault="00C8521C" w:rsidP="008B07E5">
            <w:pPr>
              <w:rPr>
                <w:rFonts w:ascii="Arial" w:hAnsi="Arial" w:cs="Arial"/>
                <w:sz w:val="24"/>
                <w:szCs w:val="24"/>
              </w:rPr>
            </w:pPr>
          </w:p>
          <w:p w14:paraId="686129F1" w14:textId="77777777" w:rsidR="00C8521C" w:rsidRPr="00174144" w:rsidRDefault="00C8521C" w:rsidP="008B07E5">
            <w:pPr>
              <w:rPr>
                <w:rFonts w:ascii="Arial" w:hAnsi="Arial" w:cs="Arial"/>
                <w:sz w:val="24"/>
                <w:szCs w:val="24"/>
              </w:rPr>
            </w:pPr>
          </w:p>
          <w:p w14:paraId="7611DACD" w14:textId="77777777" w:rsidR="00C8521C" w:rsidRPr="00174144" w:rsidRDefault="00C8521C" w:rsidP="00C8521C">
            <w:pPr>
              <w:pStyle w:val="ListParagraph"/>
              <w:numPr>
                <w:ilvl w:val="1"/>
                <w:numId w:val="26"/>
              </w:numPr>
              <w:rPr>
                <w:rFonts w:ascii="Arial" w:hAnsi="Arial" w:cs="Arial"/>
                <w:sz w:val="24"/>
                <w:szCs w:val="24"/>
              </w:rPr>
            </w:pPr>
            <w:r w:rsidRPr="00174144">
              <w:rPr>
                <w:rFonts w:ascii="Arial" w:hAnsi="Arial" w:cs="Arial"/>
                <w:sz w:val="24"/>
                <w:szCs w:val="24"/>
              </w:rPr>
              <w:lastRenderedPageBreak/>
              <w:t>Continue to work with key community organisations, advocacy groups and government agencies to deliver initiatives to promote access and inclusion and investigate the establishment of an Access and Inclusion Interagency.</w:t>
            </w:r>
          </w:p>
          <w:p w14:paraId="0054916D" w14:textId="77777777" w:rsidR="00C8521C" w:rsidRPr="00174144" w:rsidRDefault="00C8521C" w:rsidP="00C8521C">
            <w:pPr>
              <w:rPr>
                <w:rFonts w:ascii="Arial" w:hAnsi="Arial" w:cs="Arial"/>
                <w:sz w:val="24"/>
                <w:szCs w:val="24"/>
              </w:rPr>
            </w:pPr>
          </w:p>
          <w:p w14:paraId="25A0FA5A" w14:textId="77777777" w:rsidR="00C8521C" w:rsidRPr="00174144" w:rsidRDefault="00C8521C" w:rsidP="00C8521C">
            <w:pPr>
              <w:rPr>
                <w:rFonts w:ascii="Arial" w:hAnsi="Arial" w:cs="Arial"/>
                <w:sz w:val="24"/>
                <w:szCs w:val="24"/>
              </w:rPr>
            </w:pPr>
          </w:p>
          <w:p w14:paraId="6EA30C8A" w14:textId="77777777" w:rsidR="00C8521C" w:rsidRPr="00174144" w:rsidRDefault="00C8521C" w:rsidP="00C8521C">
            <w:pPr>
              <w:pStyle w:val="ListParagraph"/>
              <w:numPr>
                <w:ilvl w:val="1"/>
                <w:numId w:val="26"/>
              </w:numPr>
              <w:rPr>
                <w:rFonts w:ascii="Arial" w:hAnsi="Arial" w:cs="Arial"/>
                <w:sz w:val="24"/>
                <w:szCs w:val="24"/>
              </w:rPr>
            </w:pPr>
            <w:r w:rsidRPr="00174144">
              <w:rPr>
                <w:rFonts w:ascii="Arial" w:hAnsi="Arial" w:cs="Arial"/>
                <w:sz w:val="24"/>
                <w:szCs w:val="24"/>
              </w:rPr>
              <w:t>Review Council's procurement policies and processes to identify opportunities for engagement with credible organisations and service providers that respect, value, and employ people with disabilities.</w:t>
            </w:r>
          </w:p>
          <w:p w14:paraId="78F38DE5" w14:textId="77777777" w:rsidR="00D77535" w:rsidRPr="00174144" w:rsidRDefault="00D77535" w:rsidP="00C8521C">
            <w:pPr>
              <w:rPr>
                <w:rFonts w:ascii="Arial" w:hAnsi="Arial" w:cs="Arial"/>
                <w:sz w:val="24"/>
                <w:szCs w:val="24"/>
              </w:rPr>
            </w:pPr>
          </w:p>
          <w:p w14:paraId="3B5807C7" w14:textId="77777777" w:rsidR="00C807A4" w:rsidRPr="00174144" w:rsidRDefault="00C807A4" w:rsidP="00C8521C">
            <w:pPr>
              <w:rPr>
                <w:rFonts w:ascii="Arial" w:hAnsi="Arial" w:cs="Arial"/>
                <w:sz w:val="24"/>
                <w:szCs w:val="24"/>
              </w:rPr>
            </w:pPr>
          </w:p>
          <w:p w14:paraId="476DF72A" w14:textId="664B1A32" w:rsidR="00C807A4" w:rsidRPr="00174144" w:rsidRDefault="00C8521C" w:rsidP="00C807A4">
            <w:pPr>
              <w:pStyle w:val="ListParagraph"/>
              <w:numPr>
                <w:ilvl w:val="1"/>
                <w:numId w:val="26"/>
              </w:numPr>
              <w:rPr>
                <w:rFonts w:ascii="Arial" w:hAnsi="Arial" w:cs="Arial"/>
                <w:sz w:val="24"/>
                <w:szCs w:val="24"/>
              </w:rPr>
            </w:pPr>
            <w:r w:rsidRPr="00174144">
              <w:rPr>
                <w:rFonts w:ascii="Arial" w:hAnsi="Arial" w:cs="Arial"/>
                <w:sz w:val="24"/>
                <w:szCs w:val="24"/>
              </w:rPr>
              <w:t xml:space="preserve">Work with local businesses and the broader business community to </w:t>
            </w:r>
            <w:r w:rsidRPr="00174144">
              <w:rPr>
                <w:rFonts w:ascii="Arial" w:hAnsi="Arial" w:cs="Arial"/>
                <w:sz w:val="24"/>
                <w:szCs w:val="24"/>
              </w:rPr>
              <w:lastRenderedPageBreak/>
              <w:t>promote the benefits of disability inclusion.</w:t>
            </w:r>
          </w:p>
        </w:tc>
        <w:tc>
          <w:tcPr>
            <w:tcW w:w="2669" w:type="dxa"/>
          </w:tcPr>
          <w:p w14:paraId="0F6A1D9C" w14:textId="77777777" w:rsidR="00051257" w:rsidRPr="00174144" w:rsidRDefault="00051257" w:rsidP="00051257">
            <w:pPr>
              <w:rPr>
                <w:rFonts w:ascii="Arial" w:hAnsi="Arial" w:cs="Arial"/>
                <w:sz w:val="24"/>
                <w:szCs w:val="24"/>
              </w:rPr>
            </w:pPr>
            <w:r w:rsidRPr="00174144">
              <w:rPr>
                <w:rFonts w:ascii="Arial" w:hAnsi="Arial" w:cs="Arial"/>
                <w:sz w:val="24"/>
                <w:szCs w:val="24"/>
              </w:rPr>
              <w:lastRenderedPageBreak/>
              <w:t>Number of strategies,</w:t>
            </w:r>
          </w:p>
          <w:p w14:paraId="74FE9547" w14:textId="77777777" w:rsidR="00051257" w:rsidRPr="00174144" w:rsidRDefault="00051257" w:rsidP="00051257">
            <w:pPr>
              <w:rPr>
                <w:rFonts w:ascii="Arial" w:hAnsi="Arial" w:cs="Arial"/>
                <w:sz w:val="24"/>
                <w:szCs w:val="24"/>
              </w:rPr>
            </w:pPr>
            <w:r w:rsidRPr="00174144">
              <w:rPr>
                <w:rFonts w:ascii="Arial" w:hAnsi="Arial" w:cs="Arial"/>
                <w:sz w:val="24"/>
                <w:szCs w:val="24"/>
              </w:rPr>
              <w:t>policies and projects</w:t>
            </w:r>
          </w:p>
          <w:p w14:paraId="65B1BA0E" w14:textId="77777777" w:rsidR="00051257" w:rsidRPr="00174144" w:rsidRDefault="00051257" w:rsidP="00051257">
            <w:pPr>
              <w:rPr>
                <w:rFonts w:ascii="Arial" w:hAnsi="Arial" w:cs="Arial"/>
                <w:sz w:val="24"/>
                <w:szCs w:val="24"/>
              </w:rPr>
            </w:pPr>
            <w:r w:rsidRPr="00174144">
              <w:rPr>
                <w:rFonts w:ascii="Arial" w:hAnsi="Arial" w:cs="Arial"/>
                <w:sz w:val="24"/>
                <w:szCs w:val="24"/>
              </w:rPr>
              <w:t>presented to AIRG for</w:t>
            </w:r>
          </w:p>
          <w:p w14:paraId="6E3B8F43" w14:textId="77777777" w:rsidR="00051257" w:rsidRPr="00174144" w:rsidRDefault="00051257" w:rsidP="00051257">
            <w:pPr>
              <w:rPr>
                <w:rFonts w:ascii="Arial" w:hAnsi="Arial" w:cs="Arial"/>
                <w:sz w:val="24"/>
                <w:szCs w:val="24"/>
              </w:rPr>
            </w:pPr>
            <w:r w:rsidRPr="00174144">
              <w:rPr>
                <w:rFonts w:ascii="Arial" w:hAnsi="Arial" w:cs="Arial"/>
                <w:sz w:val="24"/>
                <w:szCs w:val="24"/>
              </w:rPr>
              <w:t>guidance and advice.</w:t>
            </w:r>
          </w:p>
          <w:p w14:paraId="425F82C7" w14:textId="77777777" w:rsidR="00051257" w:rsidRPr="00174144" w:rsidRDefault="00051257" w:rsidP="00051257">
            <w:pPr>
              <w:rPr>
                <w:rFonts w:ascii="Arial" w:hAnsi="Arial" w:cs="Arial"/>
                <w:sz w:val="24"/>
                <w:szCs w:val="24"/>
              </w:rPr>
            </w:pPr>
          </w:p>
          <w:p w14:paraId="7DF3F7EB" w14:textId="77777777" w:rsidR="00051257" w:rsidRPr="00174144" w:rsidRDefault="00051257" w:rsidP="00051257">
            <w:pPr>
              <w:rPr>
                <w:rFonts w:ascii="Arial" w:hAnsi="Arial" w:cs="Arial"/>
                <w:sz w:val="24"/>
                <w:szCs w:val="24"/>
              </w:rPr>
            </w:pPr>
            <w:r w:rsidRPr="00174144">
              <w:rPr>
                <w:rFonts w:ascii="Arial" w:hAnsi="Arial" w:cs="Arial"/>
                <w:sz w:val="24"/>
                <w:szCs w:val="24"/>
              </w:rPr>
              <w:t>Development of</w:t>
            </w:r>
          </w:p>
          <w:p w14:paraId="137AF8DF" w14:textId="77777777" w:rsidR="00051257" w:rsidRPr="00174144" w:rsidRDefault="00051257" w:rsidP="00051257">
            <w:pPr>
              <w:rPr>
                <w:rFonts w:ascii="Arial" w:hAnsi="Arial" w:cs="Arial"/>
                <w:sz w:val="24"/>
                <w:szCs w:val="24"/>
              </w:rPr>
            </w:pPr>
            <w:r w:rsidRPr="00174144">
              <w:rPr>
                <w:rFonts w:ascii="Arial" w:hAnsi="Arial" w:cs="Arial"/>
                <w:sz w:val="24"/>
                <w:szCs w:val="24"/>
              </w:rPr>
              <w:t>internal and external</w:t>
            </w:r>
          </w:p>
          <w:p w14:paraId="6FAA3848" w14:textId="77777777" w:rsidR="00051257" w:rsidRPr="00174144" w:rsidRDefault="00051257" w:rsidP="00051257">
            <w:pPr>
              <w:rPr>
                <w:rFonts w:ascii="Arial" w:hAnsi="Arial" w:cs="Arial"/>
                <w:sz w:val="24"/>
                <w:szCs w:val="24"/>
              </w:rPr>
            </w:pPr>
            <w:r w:rsidRPr="00174144">
              <w:rPr>
                <w:rFonts w:ascii="Arial" w:hAnsi="Arial" w:cs="Arial"/>
                <w:sz w:val="24"/>
                <w:szCs w:val="24"/>
              </w:rPr>
              <w:t>communication materials</w:t>
            </w:r>
          </w:p>
          <w:p w14:paraId="256B4E23" w14:textId="77777777" w:rsidR="00051257" w:rsidRPr="00174144" w:rsidRDefault="00051257" w:rsidP="00051257">
            <w:pPr>
              <w:rPr>
                <w:rFonts w:ascii="Arial" w:hAnsi="Arial" w:cs="Arial"/>
                <w:sz w:val="24"/>
                <w:szCs w:val="24"/>
              </w:rPr>
            </w:pPr>
            <w:r w:rsidRPr="00174144">
              <w:rPr>
                <w:rFonts w:ascii="Arial" w:hAnsi="Arial" w:cs="Arial"/>
                <w:sz w:val="24"/>
                <w:szCs w:val="24"/>
              </w:rPr>
              <w:t>about the AIRG.</w:t>
            </w:r>
          </w:p>
          <w:p w14:paraId="673E6741" w14:textId="77777777" w:rsidR="00C8521C" w:rsidRPr="00174144" w:rsidRDefault="00C8521C" w:rsidP="00051257">
            <w:pPr>
              <w:rPr>
                <w:rFonts w:ascii="Arial" w:hAnsi="Arial" w:cs="Arial"/>
                <w:sz w:val="24"/>
                <w:szCs w:val="24"/>
              </w:rPr>
            </w:pPr>
          </w:p>
          <w:p w14:paraId="08CA5992" w14:textId="77777777" w:rsidR="00326037" w:rsidRPr="00174144" w:rsidRDefault="00326037" w:rsidP="00051257">
            <w:pPr>
              <w:rPr>
                <w:rFonts w:ascii="Arial" w:hAnsi="Arial" w:cs="Arial"/>
                <w:sz w:val="24"/>
                <w:szCs w:val="24"/>
              </w:rPr>
            </w:pPr>
          </w:p>
          <w:p w14:paraId="48F86D3D" w14:textId="77777777" w:rsidR="00326037" w:rsidRPr="00174144" w:rsidRDefault="00326037" w:rsidP="00051257">
            <w:pPr>
              <w:rPr>
                <w:rFonts w:ascii="Arial" w:hAnsi="Arial" w:cs="Arial"/>
                <w:sz w:val="24"/>
                <w:szCs w:val="24"/>
              </w:rPr>
            </w:pPr>
          </w:p>
          <w:p w14:paraId="3CFF8444" w14:textId="77777777" w:rsidR="00326037" w:rsidRPr="00174144" w:rsidRDefault="00326037" w:rsidP="00051257">
            <w:pPr>
              <w:rPr>
                <w:rFonts w:ascii="Arial" w:hAnsi="Arial" w:cs="Arial"/>
                <w:sz w:val="24"/>
                <w:szCs w:val="24"/>
              </w:rPr>
            </w:pPr>
          </w:p>
          <w:p w14:paraId="631A6BA6" w14:textId="77777777" w:rsidR="00326037" w:rsidRPr="00174144" w:rsidRDefault="00326037" w:rsidP="00051257">
            <w:pPr>
              <w:rPr>
                <w:rFonts w:ascii="Arial" w:hAnsi="Arial" w:cs="Arial"/>
                <w:sz w:val="24"/>
                <w:szCs w:val="24"/>
              </w:rPr>
            </w:pPr>
          </w:p>
          <w:p w14:paraId="3A560D20" w14:textId="77777777" w:rsidR="00326037" w:rsidRPr="00174144" w:rsidRDefault="00326037" w:rsidP="00051257">
            <w:pPr>
              <w:rPr>
                <w:rFonts w:ascii="Arial" w:hAnsi="Arial" w:cs="Arial"/>
                <w:sz w:val="24"/>
                <w:szCs w:val="24"/>
              </w:rPr>
            </w:pPr>
          </w:p>
          <w:p w14:paraId="70E4F508" w14:textId="77777777" w:rsidR="00C8521C" w:rsidRPr="00174144" w:rsidRDefault="00C8521C" w:rsidP="00C8521C">
            <w:pPr>
              <w:rPr>
                <w:rFonts w:ascii="Arial" w:hAnsi="Arial" w:cs="Arial"/>
                <w:sz w:val="24"/>
                <w:szCs w:val="24"/>
              </w:rPr>
            </w:pPr>
            <w:r w:rsidRPr="00174144">
              <w:rPr>
                <w:rFonts w:ascii="Arial" w:hAnsi="Arial" w:cs="Arial"/>
                <w:sz w:val="24"/>
                <w:szCs w:val="24"/>
              </w:rPr>
              <w:lastRenderedPageBreak/>
              <w:t>Strengthening knowledge</w:t>
            </w:r>
          </w:p>
          <w:p w14:paraId="1A992952" w14:textId="77777777" w:rsidR="00C8521C" w:rsidRPr="00174144" w:rsidRDefault="00C8521C" w:rsidP="00C8521C">
            <w:pPr>
              <w:rPr>
                <w:rFonts w:ascii="Arial" w:hAnsi="Arial" w:cs="Arial"/>
                <w:sz w:val="24"/>
                <w:szCs w:val="24"/>
              </w:rPr>
            </w:pPr>
            <w:r w:rsidRPr="00174144">
              <w:rPr>
                <w:rFonts w:ascii="Arial" w:hAnsi="Arial" w:cs="Arial"/>
                <w:sz w:val="24"/>
                <w:szCs w:val="24"/>
              </w:rPr>
              <w:t>sharing, communication</w:t>
            </w:r>
          </w:p>
          <w:p w14:paraId="00D2FA8C" w14:textId="77777777" w:rsidR="00C8521C" w:rsidRPr="00174144" w:rsidRDefault="00C8521C" w:rsidP="00C8521C">
            <w:pPr>
              <w:rPr>
                <w:rFonts w:ascii="Arial" w:hAnsi="Arial" w:cs="Arial"/>
                <w:sz w:val="24"/>
                <w:szCs w:val="24"/>
              </w:rPr>
            </w:pPr>
            <w:r w:rsidRPr="00174144">
              <w:rPr>
                <w:rFonts w:ascii="Arial" w:hAnsi="Arial" w:cs="Arial"/>
                <w:sz w:val="24"/>
                <w:szCs w:val="24"/>
              </w:rPr>
              <w:t>and collaboration</w:t>
            </w:r>
          </w:p>
          <w:p w14:paraId="38E27279" w14:textId="77777777" w:rsidR="00C8521C" w:rsidRPr="00174144" w:rsidRDefault="00C8521C" w:rsidP="00C8521C">
            <w:pPr>
              <w:rPr>
                <w:rFonts w:ascii="Arial" w:hAnsi="Arial" w:cs="Arial"/>
                <w:sz w:val="24"/>
                <w:szCs w:val="24"/>
              </w:rPr>
            </w:pPr>
            <w:r w:rsidRPr="00174144">
              <w:rPr>
                <w:rFonts w:ascii="Arial" w:hAnsi="Arial" w:cs="Arial"/>
                <w:sz w:val="24"/>
                <w:szCs w:val="24"/>
              </w:rPr>
              <w:t>between service</w:t>
            </w:r>
          </w:p>
          <w:p w14:paraId="4AA9AC93" w14:textId="624E6CD7" w:rsidR="00C8521C" w:rsidRPr="00174144" w:rsidRDefault="00C8521C" w:rsidP="00C8521C">
            <w:pPr>
              <w:rPr>
                <w:rFonts w:ascii="Arial" w:hAnsi="Arial" w:cs="Arial"/>
                <w:sz w:val="24"/>
                <w:szCs w:val="24"/>
              </w:rPr>
            </w:pPr>
            <w:r w:rsidRPr="00174144">
              <w:rPr>
                <w:rFonts w:ascii="Arial" w:hAnsi="Arial" w:cs="Arial"/>
                <w:sz w:val="24"/>
                <w:szCs w:val="24"/>
              </w:rPr>
              <w:t>providers in the LGA.</w:t>
            </w:r>
          </w:p>
          <w:p w14:paraId="43D1FF72" w14:textId="77777777" w:rsidR="00C8521C" w:rsidRPr="00174144" w:rsidRDefault="00C8521C" w:rsidP="00C8521C">
            <w:pPr>
              <w:rPr>
                <w:rFonts w:ascii="Arial" w:hAnsi="Arial" w:cs="Arial"/>
                <w:sz w:val="24"/>
                <w:szCs w:val="24"/>
              </w:rPr>
            </w:pPr>
          </w:p>
          <w:p w14:paraId="1455A1DB" w14:textId="77777777" w:rsidR="00C8521C" w:rsidRPr="00174144" w:rsidRDefault="00C8521C" w:rsidP="00C8521C">
            <w:pPr>
              <w:rPr>
                <w:rFonts w:ascii="Arial" w:hAnsi="Arial" w:cs="Arial"/>
                <w:sz w:val="24"/>
                <w:szCs w:val="24"/>
              </w:rPr>
            </w:pPr>
          </w:p>
          <w:p w14:paraId="69B2A05C" w14:textId="77777777" w:rsidR="00C8521C" w:rsidRPr="00174144" w:rsidRDefault="00C8521C" w:rsidP="00C8521C">
            <w:pPr>
              <w:rPr>
                <w:rFonts w:ascii="Arial" w:hAnsi="Arial" w:cs="Arial"/>
                <w:sz w:val="24"/>
                <w:szCs w:val="24"/>
              </w:rPr>
            </w:pPr>
          </w:p>
          <w:p w14:paraId="234CCBBA" w14:textId="77777777" w:rsidR="00C8521C" w:rsidRPr="00174144" w:rsidRDefault="00C8521C" w:rsidP="00C8521C">
            <w:pPr>
              <w:rPr>
                <w:rFonts w:ascii="Arial" w:hAnsi="Arial" w:cs="Arial"/>
                <w:sz w:val="24"/>
                <w:szCs w:val="24"/>
              </w:rPr>
            </w:pPr>
          </w:p>
          <w:p w14:paraId="67D38E85" w14:textId="77777777" w:rsidR="00326037" w:rsidRPr="00174144" w:rsidRDefault="00326037" w:rsidP="00C8521C">
            <w:pPr>
              <w:rPr>
                <w:rFonts w:ascii="Arial" w:hAnsi="Arial" w:cs="Arial"/>
                <w:sz w:val="24"/>
                <w:szCs w:val="24"/>
              </w:rPr>
            </w:pPr>
          </w:p>
          <w:p w14:paraId="606BBE21" w14:textId="77777777" w:rsidR="00C8521C" w:rsidRPr="00174144" w:rsidRDefault="00C8521C" w:rsidP="00C8521C">
            <w:pPr>
              <w:rPr>
                <w:rFonts w:ascii="Arial" w:hAnsi="Arial" w:cs="Arial"/>
                <w:sz w:val="24"/>
                <w:szCs w:val="24"/>
              </w:rPr>
            </w:pPr>
          </w:p>
          <w:p w14:paraId="17B1B789" w14:textId="77777777" w:rsidR="00C8521C" w:rsidRPr="00174144" w:rsidRDefault="00C8521C" w:rsidP="00C8521C">
            <w:pPr>
              <w:rPr>
                <w:rFonts w:ascii="Arial" w:hAnsi="Arial" w:cs="Arial"/>
                <w:sz w:val="24"/>
                <w:szCs w:val="24"/>
              </w:rPr>
            </w:pPr>
          </w:p>
          <w:p w14:paraId="5439EDF5" w14:textId="77777777" w:rsidR="00C8521C" w:rsidRPr="00174144" w:rsidRDefault="00C8521C" w:rsidP="00C8521C">
            <w:pPr>
              <w:rPr>
                <w:rFonts w:ascii="Arial" w:hAnsi="Arial" w:cs="Arial"/>
                <w:sz w:val="24"/>
                <w:szCs w:val="24"/>
              </w:rPr>
            </w:pPr>
            <w:r w:rsidRPr="00174144">
              <w:rPr>
                <w:rFonts w:ascii="Arial" w:hAnsi="Arial" w:cs="Arial"/>
                <w:sz w:val="24"/>
                <w:szCs w:val="24"/>
              </w:rPr>
              <w:t>Raise awareness of</w:t>
            </w:r>
          </w:p>
          <w:p w14:paraId="4D6A9FE1" w14:textId="77777777" w:rsidR="00C8521C" w:rsidRPr="00174144" w:rsidRDefault="00C8521C" w:rsidP="00C8521C">
            <w:pPr>
              <w:rPr>
                <w:rFonts w:ascii="Arial" w:hAnsi="Arial" w:cs="Arial"/>
                <w:sz w:val="24"/>
                <w:szCs w:val="24"/>
              </w:rPr>
            </w:pPr>
            <w:r w:rsidRPr="00174144">
              <w:rPr>
                <w:rFonts w:ascii="Arial" w:hAnsi="Arial" w:cs="Arial"/>
                <w:sz w:val="24"/>
                <w:szCs w:val="24"/>
              </w:rPr>
              <w:t>contributions of people</w:t>
            </w:r>
          </w:p>
          <w:p w14:paraId="70105F3B" w14:textId="0E844658" w:rsidR="00C8521C" w:rsidRPr="00174144" w:rsidRDefault="00C8521C" w:rsidP="00C8521C">
            <w:pPr>
              <w:rPr>
                <w:rFonts w:ascii="Arial" w:hAnsi="Arial" w:cs="Arial"/>
                <w:sz w:val="24"/>
                <w:szCs w:val="24"/>
              </w:rPr>
            </w:pPr>
            <w:r w:rsidRPr="00174144">
              <w:rPr>
                <w:rFonts w:ascii="Arial" w:hAnsi="Arial" w:cs="Arial"/>
                <w:sz w:val="24"/>
                <w:szCs w:val="24"/>
              </w:rPr>
              <w:t>with disability.</w:t>
            </w:r>
          </w:p>
          <w:p w14:paraId="18A4DC83" w14:textId="77777777" w:rsidR="00C8521C" w:rsidRPr="00174144" w:rsidRDefault="00C8521C" w:rsidP="00051257">
            <w:pPr>
              <w:rPr>
                <w:rFonts w:ascii="Arial" w:hAnsi="Arial" w:cs="Arial"/>
                <w:sz w:val="24"/>
                <w:szCs w:val="24"/>
              </w:rPr>
            </w:pPr>
          </w:p>
          <w:p w14:paraId="7AD24699" w14:textId="77777777" w:rsidR="00C8521C" w:rsidRPr="00174144" w:rsidRDefault="00C8521C" w:rsidP="00051257">
            <w:pPr>
              <w:rPr>
                <w:rFonts w:ascii="Arial" w:hAnsi="Arial" w:cs="Arial"/>
                <w:sz w:val="24"/>
                <w:szCs w:val="24"/>
              </w:rPr>
            </w:pPr>
          </w:p>
          <w:p w14:paraId="37F69C23" w14:textId="77777777" w:rsidR="00C8521C" w:rsidRPr="00174144" w:rsidRDefault="00C8521C" w:rsidP="00051257">
            <w:pPr>
              <w:rPr>
                <w:rFonts w:ascii="Arial" w:hAnsi="Arial" w:cs="Arial"/>
                <w:sz w:val="24"/>
                <w:szCs w:val="24"/>
              </w:rPr>
            </w:pPr>
          </w:p>
          <w:p w14:paraId="03EF25D5" w14:textId="77777777" w:rsidR="00C8521C" w:rsidRPr="00174144" w:rsidRDefault="00C8521C" w:rsidP="00051257">
            <w:pPr>
              <w:rPr>
                <w:rFonts w:ascii="Arial" w:hAnsi="Arial" w:cs="Arial"/>
                <w:sz w:val="24"/>
                <w:szCs w:val="24"/>
              </w:rPr>
            </w:pPr>
          </w:p>
          <w:p w14:paraId="31D58DB5" w14:textId="19F06CBB" w:rsidR="00C8521C" w:rsidRPr="00174144" w:rsidRDefault="00C8521C" w:rsidP="00051257">
            <w:pPr>
              <w:rPr>
                <w:rFonts w:ascii="Arial" w:hAnsi="Arial" w:cs="Arial"/>
                <w:sz w:val="24"/>
                <w:szCs w:val="24"/>
              </w:rPr>
            </w:pPr>
          </w:p>
          <w:p w14:paraId="7D50B708" w14:textId="77777777" w:rsidR="00326037" w:rsidRPr="00174144" w:rsidRDefault="00326037" w:rsidP="00051257">
            <w:pPr>
              <w:rPr>
                <w:rFonts w:ascii="Arial" w:hAnsi="Arial" w:cs="Arial"/>
                <w:sz w:val="24"/>
                <w:szCs w:val="24"/>
              </w:rPr>
            </w:pPr>
          </w:p>
          <w:p w14:paraId="0FD8D367" w14:textId="77777777" w:rsidR="00326037" w:rsidRPr="00174144" w:rsidRDefault="00326037" w:rsidP="00051257">
            <w:pPr>
              <w:rPr>
                <w:rFonts w:ascii="Arial" w:hAnsi="Arial" w:cs="Arial"/>
                <w:sz w:val="24"/>
                <w:szCs w:val="24"/>
              </w:rPr>
            </w:pPr>
          </w:p>
          <w:p w14:paraId="12BD5046" w14:textId="77777777" w:rsidR="00326037" w:rsidRPr="00174144" w:rsidRDefault="00326037" w:rsidP="00051257">
            <w:pPr>
              <w:rPr>
                <w:rFonts w:ascii="Arial" w:hAnsi="Arial" w:cs="Arial"/>
                <w:sz w:val="24"/>
                <w:szCs w:val="24"/>
              </w:rPr>
            </w:pPr>
          </w:p>
          <w:p w14:paraId="222E3D11" w14:textId="77777777" w:rsidR="00C807A4" w:rsidRPr="00174144" w:rsidRDefault="00C807A4" w:rsidP="00051257">
            <w:pPr>
              <w:rPr>
                <w:rFonts w:ascii="Arial" w:hAnsi="Arial" w:cs="Arial"/>
                <w:sz w:val="24"/>
                <w:szCs w:val="24"/>
              </w:rPr>
            </w:pPr>
          </w:p>
          <w:p w14:paraId="16F26643" w14:textId="77777777" w:rsidR="005B6876" w:rsidRDefault="005B6876" w:rsidP="00C8521C">
            <w:pPr>
              <w:rPr>
                <w:rFonts w:ascii="Arial" w:hAnsi="Arial" w:cs="Arial"/>
                <w:sz w:val="24"/>
                <w:szCs w:val="24"/>
              </w:rPr>
            </w:pPr>
          </w:p>
          <w:p w14:paraId="65518291" w14:textId="2A90FACD" w:rsidR="00C8521C" w:rsidRPr="00174144" w:rsidRDefault="00C8521C" w:rsidP="00C8521C">
            <w:pPr>
              <w:rPr>
                <w:rFonts w:ascii="Arial" w:hAnsi="Arial" w:cs="Arial"/>
                <w:sz w:val="24"/>
                <w:szCs w:val="24"/>
              </w:rPr>
            </w:pPr>
            <w:r w:rsidRPr="00174144">
              <w:rPr>
                <w:rFonts w:ascii="Arial" w:hAnsi="Arial" w:cs="Arial"/>
                <w:sz w:val="24"/>
                <w:szCs w:val="24"/>
              </w:rPr>
              <w:t xml:space="preserve">Businesses </w:t>
            </w:r>
            <w:proofErr w:type="gramStart"/>
            <w:r w:rsidRPr="00174144">
              <w:rPr>
                <w:rFonts w:ascii="Arial" w:hAnsi="Arial" w:cs="Arial"/>
                <w:sz w:val="24"/>
                <w:szCs w:val="24"/>
              </w:rPr>
              <w:t>consider</w:t>
            </w:r>
            <w:proofErr w:type="gramEnd"/>
          </w:p>
          <w:p w14:paraId="030AE0A7" w14:textId="77777777" w:rsidR="00C8521C" w:rsidRPr="00174144" w:rsidRDefault="00C8521C" w:rsidP="00C8521C">
            <w:pPr>
              <w:rPr>
                <w:rFonts w:ascii="Arial" w:hAnsi="Arial" w:cs="Arial"/>
                <w:sz w:val="24"/>
                <w:szCs w:val="24"/>
              </w:rPr>
            </w:pPr>
            <w:r w:rsidRPr="00174144">
              <w:rPr>
                <w:rFonts w:ascii="Arial" w:hAnsi="Arial" w:cs="Arial"/>
                <w:sz w:val="24"/>
                <w:szCs w:val="24"/>
              </w:rPr>
              <w:t>access and inclusion</w:t>
            </w:r>
          </w:p>
          <w:p w14:paraId="73CB178E" w14:textId="53591054" w:rsidR="00C8521C" w:rsidRPr="00174144" w:rsidRDefault="00C8521C" w:rsidP="00C8521C">
            <w:pPr>
              <w:rPr>
                <w:rFonts w:ascii="Arial" w:hAnsi="Arial" w:cs="Arial"/>
                <w:sz w:val="24"/>
                <w:szCs w:val="24"/>
              </w:rPr>
            </w:pPr>
            <w:r w:rsidRPr="00174144">
              <w:rPr>
                <w:rFonts w:ascii="Arial" w:hAnsi="Arial" w:cs="Arial"/>
                <w:sz w:val="24"/>
                <w:szCs w:val="24"/>
              </w:rPr>
              <w:t>requirements.</w:t>
            </w:r>
          </w:p>
        </w:tc>
        <w:tc>
          <w:tcPr>
            <w:tcW w:w="1683" w:type="dxa"/>
          </w:tcPr>
          <w:p w14:paraId="3E6586A5" w14:textId="77777777" w:rsidR="00051257" w:rsidRPr="00174144" w:rsidRDefault="00051257" w:rsidP="00051257">
            <w:pPr>
              <w:rPr>
                <w:rFonts w:ascii="Arial" w:hAnsi="Arial" w:cs="Arial"/>
                <w:sz w:val="24"/>
                <w:szCs w:val="24"/>
              </w:rPr>
            </w:pPr>
            <w:r w:rsidRPr="00174144">
              <w:rPr>
                <w:rFonts w:ascii="Arial" w:hAnsi="Arial" w:cs="Arial"/>
                <w:sz w:val="24"/>
                <w:szCs w:val="24"/>
              </w:rPr>
              <w:lastRenderedPageBreak/>
              <w:t>Convene</w:t>
            </w:r>
          </w:p>
          <w:p w14:paraId="57EB4DB1" w14:textId="77777777" w:rsidR="00051257" w:rsidRPr="00174144" w:rsidRDefault="00051257" w:rsidP="00051257">
            <w:pPr>
              <w:rPr>
                <w:rFonts w:ascii="Arial" w:hAnsi="Arial" w:cs="Arial"/>
                <w:sz w:val="24"/>
                <w:szCs w:val="24"/>
              </w:rPr>
            </w:pPr>
            <w:r w:rsidRPr="00174144">
              <w:rPr>
                <w:rFonts w:ascii="Arial" w:hAnsi="Arial" w:cs="Arial"/>
                <w:sz w:val="24"/>
                <w:szCs w:val="24"/>
              </w:rPr>
              <w:t>bi-monthly</w:t>
            </w:r>
          </w:p>
          <w:p w14:paraId="09C23EA7" w14:textId="77777777" w:rsidR="00051257" w:rsidRPr="00174144" w:rsidRDefault="00051257" w:rsidP="00051257">
            <w:pPr>
              <w:rPr>
                <w:rFonts w:ascii="Arial" w:hAnsi="Arial" w:cs="Arial"/>
                <w:sz w:val="24"/>
                <w:szCs w:val="24"/>
              </w:rPr>
            </w:pPr>
          </w:p>
          <w:p w14:paraId="66100D13" w14:textId="77777777" w:rsidR="00051257" w:rsidRPr="00174144" w:rsidRDefault="00051257" w:rsidP="00051257">
            <w:pPr>
              <w:rPr>
                <w:rFonts w:ascii="Arial" w:hAnsi="Arial" w:cs="Arial"/>
                <w:sz w:val="24"/>
                <w:szCs w:val="24"/>
              </w:rPr>
            </w:pPr>
          </w:p>
          <w:p w14:paraId="7758FD34" w14:textId="77777777" w:rsidR="00051257" w:rsidRPr="00174144" w:rsidRDefault="00051257" w:rsidP="00051257">
            <w:pPr>
              <w:rPr>
                <w:rFonts w:ascii="Arial" w:hAnsi="Arial" w:cs="Arial"/>
                <w:sz w:val="24"/>
                <w:szCs w:val="24"/>
              </w:rPr>
            </w:pPr>
          </w:p>
          <w:p w14:paraId="791072C3" w14:textId="0991E448" w:rsidR="00051257" w:rsidRPr="00174144" w:rsidRDefault="00051257" w:rsidP="00051257">
            <w:pPr>
              <w:rPr>
                <w:rFonts w:ascii="Arial" w:hAnsi="Arial" w:cs="Arial"/>
                <w:sz w:val="24"/>
                <w:szCs w:val="24"/>
              </w:rPr>
            </w:pPr>
            <w:r w:rsidRPr="00174144">
              <w:rPr>
                <w:rFonts w:ascii="Arial" w:hAnsi="Arial" w:cs="Arial"/>
                <w:sz w:val="24"/>
                <w:szCs w:val="24"/>
              </w:rPr>
              <w:t>Review 2024-25</w:t>
            </w:r>
          </w:p>
          <w:p w14:paraId="536F24DE" w14:textId="070F9F86" w:rsidR="00051257" w:rsidRPr="00174144" w:rsidRDefault="00051257" w:rsidP="00051257">
            <w:pPr>
              <w:rPr>
                <w:rFonts w:ascii="Arial" w:hAnsi="Arial" w:cs="Arial"/>
                <w:sz w:val="24"/>
                <w:szCs w:val="24"/>
              </w:rPr>
            </w:pPr>
            <w:r w:rsidRPr="00174144">
              <w:rPr>
                <w:rFonts w:ascii="Arial" w:hAnsi="Arial" w:cs="Arial"/>
                <w:sz w:val="24"/>
                <w:szCs w:val="24"/>
              </w:rPr>
              <w:t>financial year Q2</w:t>
            </w:r>
          </w:p>
          <w:p w14:paraId="5550C3FB" w14:textId="77777777" w:rsidR="00C8521C" w:rsidRPr="00174144" w:rsidRDefault="00C8521C" w:rsidP="00051257">
            <w:pPr>
              <w:rPr>
                <w:rFonts w:ascii="Arial" w:hAnsi="Arial" w:cs="Arial"/>
                <w:sz w:val="24"/>
                <w:szCs w:val="24"/>
              </w:rPr>
            </w:pPr>
          </w:p>
          <w:p w14:paraId="147581F5" w14:textId="77777777" w:rsidR="00C8521C" w:rsidRPr="00174144" w:rsidRDefault="00C8521C" w:rsidP="00051257">
            <w:pPr>
              <w:rPr>
                <w:rFonts w:ascii="Arial" w:hAnsi="Arial" w:cs="Arial"/>
                <w:sz w:val="24"/>
                <w:szCs w:val="24"/>
              </w:rPr>
            </w:pPr>
          </w:p>
          <w:p w14:paraId="61E9445F" w14:textId="77777777" w:rsidR="00C8521C" w:rsidRPr="00174144" w:rsidRDefault="00C8521C" w:rsidP="00051257">
            <w:pPr>
              <w:rPr>
                <w:rFonts w:ascii="Arial" w:hAnsi="Arial" w:cs="Arial"/>
                <w:sz w:val="24"/>
                <w:szCs w:val="24"/>
              </w:rPr>
            </w:pPr>
          </w:p>
          <w:p w14:paraId="6E610424" w14:textId="77777777" w:rsidR="00326037" w:rsidRPr="00174144" w:rsidRDefault="00326037" w:rsidP="00051257">
            <w:pPr>
              <w:rPr>
                <w:rFonts w:ascii="Arial" w:hAnsi="Arial" w:cs="Arial"/>
                <w:sz w:val="24"/>
                <w:szCs w:val="24"/>
              </w:rPr>
            </w:pPr>
          </w:p>
          <w:p w14:paraId="6EBCB551" w14:textId="77777777" w:rsidR="00326037" w:rsidRPr="00174144" w:rsidRDefault="00326037" w:rsidP="00051257">
            <w:pPr>
              <w:rPr>
                <w:rFonts w:ascii="Arial" w:hAnsi="Arial" w:cs="Arial"/>
                <w:sz w:val="24"/>
                <w:szCs w:val="24"/>
              </w:rPr>
            </w:pPr>
          </w:p>
          <w:p w14:paraId="7A9A84F5" w14:textId="77777777" w:rsidR="00326037" w:rsidRPr="00174144" w:rsidRDefault="00326037" w:rsidP="00051257">
            <w:pPr>
              <w:rPr>
                <w:rFonts w:ascii="Arial" w:hAnsi="Arial" w:cs="Arial"/>
                <w:sz w:val="24"/>
                <w:szCs w:val="24"/>
              </w:rPr>
            </w:pPr>
          </w:p>
          <w:p w14:paraId="4DA3A3F4" w14:textId="77777777" w:rsidR="00C8521C" w:rsidRPr="00174144" w:rsidRDefault="00C8521C" w:rsidP="00051257">
            <w:pPr>
              <w:rPr>
                <w:rFonts w:ascii="Arial" w:hAnsi="Arial" w:cs="Arial"/>
                <w:sz w:val="24"/>
                <w:szCs w:val="24"/>
              </w:rPr>
            </w:pPr>
          </w:p>
          <w:p w14:paraId="68ACD32C" w14:textId="3099B649" w:rsidR="00C8521C" w:rsidRPr="00174144" w:rsidRDefault="00C8521C" w:rsidP="00C8521C">
            <w:pPr>
              <w:rPr>
                <w:rFonts w:ascii="Arial" w:hAnsi="Arial" w:cs="Arial"/>
                <w:sz w:val="24"/>
                <w:szCs w:val="24"/>
              </w:rPr>
            </w:pPr>
            <w:r w:rsidRPr="00174144">
              <w:rPr>
                <w:rFonts w:ascii="Arial" w:hAnsi="Arial" w:cs="Arial"/>
                <w:sz w:val="24"/>
                <w:szCs w:val="24"/>
              </w:rPr>
              <w:lastRenderedPageBreak/>
              <w:t>202</w:t>
            </w:r>
            <w:r w:rsidR="00D775D4">
              <w:rPr>
                <w:rFonts w:ascii="Arial" w:hAnsi="Arial" w:cs="Arial"/>
                <w:sz w:val="24"/>
                <w:szCs w:val="24"/>
              </w:rPr>
              <w:t>4</w:t>
            </w:r>
            <w:r w:rsidRPr="00174144">
              <w:rPr>
                <w:rFonts w:ascii="Arial" w:hAnsi="Arial" w:cs="Arial"/>
                <w:sz w:val="24"/>
                <w:szCs w:val="24"/>
              </w:rPr>
              <w:t>-2</w:t>
            </w:r>
            <w:r w:rsidR="00D775D4">
              <w:rPr>
                <w:rFonts w:ascii="Arial" w:hAnsi="Arial" w:cs="Arial"/>
                <w:sz w:val="24"/>
                <w:szCs w:val="24"/>
              </w:rPr>
              <w:t>5</w:t>
            </w:r>
            <w:r w:rsidRPr="00174144">
              <w:rPr>
                <w:rFonts w:ascii="Arial" w:hAnsi="Arial" w:cs="Arial"/>
                <w:sz w:val="24"/>
                <w:szCs w:val="24"/>
              </w:rPr>
              <w:t xml:space="preserve"> financial</w:t>
            </w:r>
          </w:p>
          <w:p w14:paraId="09850F6C" w14:textId="77777777" w:rsidR="00C8521C" w:rsidRPr="00174144" w:rsidRDefault="00C8521C" w:rsidP="00C8521C">
            <w:pPr>
              <w:rPr>
                <w:rFonts w:ascii="Arial" w:hAnsi="Arial" w:cs="Arial"/>
                <w:sz w:val="24"/>
                <w:szCs w:val="24"/>
              </w:rPr>
            </w:pPr>
          </w:p>
          <w:p w14:paraId="22F4ED5B" w14:textId="77777777" w:rsidR="00C8521C" w:rsidRPr="00174144" w:rsidRDefault="00C8521C" w:rsidP="00C8521C">
            <w:pPr>
              <w:rPr>
                <w:rFonts w:ascii="Arial" w:hAnsi="Arial" w:cs="Arial"/>
                <w:sz w:val="24"/>
                <w:szCs w:val="24"/>
              </w:rPr>
            </w:pPr>
          </w:p>
          <w:p w14:paraId="752247E9" w14:textId="77777777" w:rsidR="00C8521C" w:rsidRPr="00174144" w:rsidRDefault="00C8521C" w:rsidP="00C8521C">
            <w:pPr>
              <w:rPr>
                <w:rFonts w:ascii="Arial" w:hAnsi="Arial" w:cs="Arial"/>
                <w:sz w:val="24"/>
                <w:szCs w:val="24"/>
              </w:rPr>
            </w:pPr>
          </w:p>
          <w:p w14:paraId="58F6685F" w14:textId="77777777" w:rsidR="00C8521C" w:rsidRPr="00174144" w:rsidRDefault="00C8521C" w:rsidP="00C8521C">
            <w:pPr>
              <w:rPr>
                <w:rFonts w:ascii="Arial" w:hAnsi="Arial" w:cs="Arial"/>
                <w:sz w:val="24"/>
                <w:szCs w:val="24"/>
              </w:rPr>
            </w:pPr>
          </w:p>
          <w:p w14:paraId="57DEF890" w14:textId="77777777" w:rsidR="00C8521C" w:rsidRPr="00174144" w:rsidRDefault="00C8521C" w:rsidP="00C8521C">
            <w:pPr>
              <w:rPr>
                <w:rFonts w:ascii="Arial" w:hAnsi="Arial" w:cs="Arial"/>
                <w:sz w:val="24"/>
                <w:szCs w:val="24"/>
              </w:rPr>
            </w:pPr>
          </w:p>
          <w:p w14:paraId="35734C97" w14:textId="77777777" w:rsidR="00C8521C" w:rsidRPr="00174144" w:rsidRDefault="00C8521C" w:rsidP="00C8521C">
            <w:pPr>
              <w:rPr>
                <w:rFonts w:ascii="Arial" w:hAnsi="Arial" w:cs="Arial"/>
                <w:sz w:val="24"/>
                <w:szCs w:val="24"/>
              </w:rPr>
            </w:pPr>
          </w:p>
          <w:p w14:paraId="05875F50" w14:textId="77777777" w:rsidR="00C8521C" w:rsidRPr="00174144" w:rsidRDefault="00C8521C" w:rsidP="00C8521C">
            <w:pPr>
              <w:rPr>
                <w:rFonts w:ascii="Arial" w:hAnsi="Arial" w:cs="Arial"/>
                <w:sz w:val="24"/>
                <w:szCs w:val="24"/>
              </w:rPr>
            </w:pPr>
          </w:p>
          <w:p w14:paraId="4949886A" w14:textId="77777777" w:rsidR="00C8521C" w:rsidRPr="00174144" w:rsidRDefault="00C8521C" w:rsidP="00C8521C">
            <w:pPr>
              <w:rPr>
                <w:rFonts w:ascii="Arial" w:hAnsi="Arial" w:cs="Arial"/>
                <w:sz w:val="24"/>
                <w:szCs w:val="24"/>
              </w:rPr>
            </w:pPr>
          </w:p>
          <w:p w14:paraId="3BED67CD" w14:textId="77777777" w:rsidR="00C8521C" w:rsidRPr="00174144" w:rsidRDefault="00C8521C" w:rsidP="00C8521C">
            <w:pPr>
              <w:rPr>
                <w:rFonts w:ascii="Arial" w:hAnsi="Arial" w:cs="Arial"/>
                <w:sz w:val="24"/>
                <w:szCs w:val="24"/>
              </w:rPr>
            </w:pPr>
          </w:p>
          <w:p w14:paraId="1D0F777A" w14:textId="77777777" w:rsidR="00C8521C" w:rsidRPr="00174144" w:rsidRDefault="00C8521C" w:rsidP="00C8521C">
            <w:pPr>
              <w:rPr>
                <w:rFonts w:ascii="Arial" w:hAnsi="Arial" w:cs="Arial"/>
                <w:sz w:val="24"/>
                <w:szCs w:val="24"/>
              </w:rPr>
            </w:pPr>
          </w:p>
          <w:p w14:paraId="031DACF3" w14:textId="77777777" w:rsidR="00C8521C" w:rsidRPr="00174144" w:rsidRDefault="00C8521C" w:rsidP="00C8521C">
            <w:pPr>
              <w:rPr>
                <w:rFonts w:ascii="Arial" w:hAnsi="Arial" w:cs="Arial"/>
                <w:sz w:val="24"/>
                <w:szCs w:val="24"/>
              </w:rPr>
            </w:pPr>
          </w:p>
          <w:p w14:paraId="2F3BF774" w14:textId="77777777" w:rsidR="005B6876" w:rsidRDefault="005B6876" w:rsidP="00C8521C">
            <w:pPr>
              <w:rPr>
                <w:rFonts w:ascii="Arial" w:hAnsi="Arial" w:cs="Arial"/>
                <w:sz w:val="24"/>
                <w:szCs w:val="24"/>
              </w:rPr>
            </w:pPr>
          </w:p>
          <w:p w14:paraId="6A9B960B" w14:textId="65DB759D" w:rsidR="00C8521C" w:rsidRPr="00174144" w:rsidRDefault="00C8521C" w:rsidP="00C8521C">
            <w:pPr>
              <w:rPr>
                <w:rFonts w:ascii="Arial" w:hAnsi="Arial" w:cs="Arial"/>
                <w:sz w:val="24"/>
                <w:szCs w:val="24"/>
              </w:rPr>
            </w:pPr>
            <w:r w:rsidRPr="00174144">
              <w:rPr>
                <w:rFonts w:ascii="Arial" w:hAnsi="Arial" w:cs="Arial"/>
                <w:sz w:val="24"/>
                <w:szCs w:val="24"/>
              </w:rPr>
              <w:t>2023-24 financial</w:t>
            </w:r>
          </w:p>
          <w:p w14:paraId="74F06EC7" w14:textId="6DD803D4" w:rsidR="00C8521C" w:rsidRPr="00174144" w:rsidRDefault="00C8521C" w:rsidP="00C8521C">
            <w:pPr>
              <w:rPr>
                <w:rFonts w:ascii="Arial" w:hAnsi="Arial" w:cs="Arial"/>
                <w:sz w:val="24"/>
                <w:szCs w:val="24"/>
              </w:rPr>
            </w:pPr>
            <w:r w:rsidRPr="00174144">
              <w:rPr>
                <w:rFonts w:ascii="Arial" w:hAnsi="Arial" w:cs="Arial"/>
                <w:sz w:val="24"/>
                <w:szCs w:val="24"/>
              </w:rPr>
              <w:t>year Q1</w:t>
            </w:r>
          </w:p>
          <w:p w14:paraId="5BAA4C40" w14:textId="77777777" w:rsidR="00C8521C" w:rsidRPr="00174144" w:rsidRDefault="00C8521C" w:rsidP="00C8521C">
            <w:pPr>
              <w:rPr>
                <w:rFonts w:ascii="Arial" w:hAnsi="Arial" w:cs="Arial"/>
                <w:sz w:val="24"/>
                <w:szCs w:val="24"/>
              </w:rPr>
            </w:pPr>
          </w:p>
          <w:p w14:paraId="2EDA5100" w14:textId="77777777" w:rsidR="00C8521C" w:rsidRPr="00174144" w:rsidRDefault="00C8521C" w:rsidP="00C8521C">
            <w:pPr>
              <w:rPr>
                <w:rFonts w:ascii="Arial" w:hAnsi="Arial" w:cs="Arial"/>
                <w:sz w:val="24"/>
                <w:szCs w:val="24"/>
              </w:rPr>
            </w:pPr>
          </w:p>
          <w:p w14:paraId="3D4197E8" w14:textId="77777777" w:rsidR="00C8521C" w:rsidRPr="00174144" w:rsidRDefault="00C8521C" w:rsidP="00C8521C">
            <w:pPr>
              <w:rPr>
                <w:rFonts w:ascii="Arial" w:hAnsi="Arial" w:cs="Arial"/>
                <w:sz w:val="24"/>
                <w:szCs w:val="24"/>
              </w:rPr>
            </w:pPr>
          </w:p>
          <w:p w14:paraId="3B594599" w14:textId="77777777" w:rsidR="00C8521C" w:rsidRPr="00174144" w:rsidRDefault="00C8521C" w:rsidP="00C8521C">
            <w:pPr>
              <w:rPr>
                <w:rFonts w:ascii="Arial" w:hAnsi="Arial" w:cs="Arial"/>
                <w:sz w:val="24"/>
                <w:szCs w:val="24"/>
              </w:rPr>
            </w:pPr>
          </w:p>
          <w:p w14:paraId="41192B24" w14:textId="77777777" w:rsidR="00C8521C" w:rsidRPr="00174144" w:rsidRDefault="00C8521C" w:rsidP="00C8521C">
            <w:pPr>
              <w:rPr>
                <w:rFonts w:ascii="Arial" w:hAnsi="Arial" w:cs="Arial"/>
                <w:sz w:val="24"/>
                <w:szCs w:val="24"/>
              </w:rPr>
            </w:pPr>
          </w:p>
          <w:p w14:paraId="5C367BD9" w14:textId="77777777" w:rsidR="00C8521C" w:rsidRPr="00174144" w:rsidRDefault="00C8521C" w:rsidP="00C8521C">
            <w:pPr>
              <w:rPr>
                <w:rFonts w:ascii="Arial" w:hAnsi="Arial" w:cs="Arial"/>
                <w:sz w:val="24"/>
                <w:szCs w:val="24"/>
              </w:rPr>
            </w:pPr>
          </w:p>
          <w:p w14:paraId="34B3230A" w14:textId="77777777" w:rsidR="00C807A4" w:rsidRPr="00174144" w:rsidRDefault="00C807A4" w:rsidP="00C8521C">
            <w:pPr>
              <w:rPr>
                <w:rFonts w:ascii="Arial" w:hAnsi="Arial" w:cs="Arial"/>
                <w:sz w:val="24"/>
                <w:szCs w:val="24"/>
              </w:rPr>
            </w:pPr>
          </w:p>
          <w:p w14:paraId="6D4F88FD" w14:textId="77777777" w:rsidR="00C8521C" w:rsidRPr="00174144" w:rsidRDefault="00C8521C" w:rsidP="00C8521C">
            <w:pPr>
              <w:rPr>
                <w:rFonts w:ascii="Arial" w:hAnsi="Arial" w:cs="Arial"/>
                <w:sz w:val="24"/>
                <w:szCs w:val="24"/>
              </w:rPr>
            </w:pPr>
          </w:p>
          <w:p w14:paraId="690B20D7" w14:textId="77777777" w:rsidR="005B6876" w:rsidRDefault="005B6876" w:rsidP="00C8521C">
            <w:pPr>
              <w:rPr>
                <w:rFonts w:ascii="Arial" w:hAnsi="Arial" w:cs="Arial"/>
                <w:sz w:val="24"/>
                <w:szCs w:val="24"/>
              </w:rPr>
            </w:pPr>
          </w:p>
          <w:p w14:paraId="40ED237A" w14:textId="77777777" w:rsidR="005B6876" w:rsidRDefault="005B6876" w:rsidP="00C8521C">
            <w:pPr>
              <w:rPr>
                <w:rFonts w:ascii="Arial" w:hAnsi="Arial" w:cs="Arial"/>
                <w:sz w:val="24"/>
                <w:szCs w:val="24"/>
              </w:rPr>
            </w:pPr>
          </w:p>
          <w:p w14:paraId="0B181776" w14:textId="6AF7D682" w:rsidR="00C8521C" w:rsidRPr="00174144" w:rsidRDefault="00C8521C" w:rsidP="00C8521C">
            <w:pPr>
              <w:rPr>
                <w:rFonts w:ascii="Arial" w:hAnsi="Arial" w:cs="Arial"/>
                <w:sz w:val="24"/>
                <w:szCs w:val="24"/>
              </w:rPr>
            </w:pPr>
            <w:r w:rsidRPr="00174144">
              <w:rPr>
                <w:rFonts w:ascii="Arial" w:hAnsi="Arial" w:cs="Arial"/>
                <w:sz w:val="24"/>
                <w:szCs w:val="24"/>
              </w:rPr>
              <w:t>Ongoing</w:t>
            </w:r>
          </w:p>
          <w:p w14:paraId="792EBF76" w14:textId="77777777" w:rsidR="00051257" w:rsidRPr="00174144" w:rsidRDefault="00051257" w:rsidP="008B07E5">
            <w:pPr>
              <w:rPr>
                <w:rFonts w:ascii="Arial" w:hAnsi="Arial" w:cs="Arial"/>
                <w:sz w:val="24"/>
                <w:szCs w:val="24"/>
              </w:rPr>
            </w:pPr>
          </w:p>
          <w:p w14:paraId="2E27FFCE" w14:textId="77777777" w:rsidR="00051257" w:rsidRPr="00174144" w:rsidRDefault="00051257" w:rsidP="008B07E5">
            <w:pPr>
              <w:rPr>
                <w:rFonts w:ascii="Arial" w:hAnsi="Arial" w:cs="Arial"/>
                <w:sz w:val="24"/>
                <w:szCs w:val="24"/>
              </w:rPr>
            </w:pPr>
          </w:p>
          <w:p w14:paraId="780F268D" w14:textId="77777777" w:rsidR="00051257" w:rsidRPr="00174144" w:rsidRDefault="00051257" w:rsidP="008B07E5">
            <w:pPr>
              <w:rPr>
                <w:rFonts w:ascii="Arial" w:hAnsi="Arial" w:cs="Arial"/>
                <w:sz w:val="24"/>
                <w:szCs w:val="24"/>
              </w:rPr>
            </w:pPr>
          </w:p>
          <w:p w14:paraId="60AFDEF9" w14:textId="61CACF66" w:rsidR="00051257" w:rsidRPr="00174144" w:rsidRDefault="00051257" w:rsidP="008B07E5">
            <w:pPr>
              <w:rPr>
                <w:rFonts w:ascii="Arial" w:hAnsi="Arial" w:cs="Arial"/>
                <w:sz w:val="24"/>
                <w:szCs w:val="24"/>
              </w:rPr>
            </w:pPr>
          </w:p>
        </w:tc>
        <w:tc>
          <w:tcPr>
            <w:tcW w:w="1830" w:type="dxa"/>
          </w:tcPr>
          <w:p w14:paraId="0CF807DF" w14:textId="77777777" w:rsidR="00051257" w:rsidRPr="00174144" w:rsidRDefault="00051257" w:rsidP="008B07E5">
            <w:pPr>
              <w:rPr>
                <w:rFonts w:ascii="Arial" w:hAnsi="Arial" w:cs="Arial"/>
                <w:sz w:val="24"/>
                <w:szCs w:val="24"/>
              </w:rPr>
            </w:pPr>
            <w:r w:rsidRPr="00174144">
              <w:rPr>
                <w:rFonts w:ascii="Arial" w:hAnsi="Arial" w:cs="Arial"/>
                <w:sz w:val="24"/>
                <w:szCs w:val="24"/>
              </w:rPr>
              <w:lastRenderedPageBreak/>
              <w:t>Council wide</w:t>
            </w:r>
          </w:p>
          <w:p w14:paraId="57E995D5" w14:textId="77777777" w:rsidR="00051257" w:rsidRPr="00174144" w:rsidRDefault="00051257" w:rsidP="008B07E5">
            <w:pPr>
              <w:rPr>
                <w:rFonts w:ascii="Arial" w:hAnsi="Arial" w:cs="Arial"/>
                <w:sz w:val="24"/>
                <w:szCs w:val="24"/>
              </w:rPr>
            </w:pPr>
          </w:p>
          <w:p w14:paraId="44961D29" w14:textId="77777777" w:rsidR="00051257" w:rsidRPr="00174144" w:rsidRDefault="00051257" w:rsidP="008B07E5">
            <w:pPr>
              <w:rPr>
                <w:rFonts w:ascii="Arial" w:hAnsi="Arial" w:cs="Arial"/>
                <w:sz w:val="24"/>
                <w:szCs w:val="24"/>
              </w:rPr>
            </w:pPr>
          </w:p>
          <w:p w14:paraId="13BB65F2" w14:textId="77777777" w:rsidR="00051257" w:rsidRPr="00174144" w:rsidRDefault="00051257" w:rsidP="008B07E5">
            <w:pPr>
              <w:rPr>
                <w:rFonts w:ascii="Arial" w:hAnsi="Arial" w:cs="Arial"/>
                <w:sz w:val="24"/>
                <w:szCs w:val="24"/>
              </w:rPr>
            </w:pPr>
          </w:p>
          <w:p w14:paraId="75F796D4" w14:textId="77777777" w:rsidR="00051257" w:rsidRPr="00174144" w:rsidRDefault="00051257" w:rsidP="008B07E5">
            <w:pPr>
              <w:rPr>
                <w:rFonts w:ascii="Arial" w:hAnsi="Arial" w:cs="Arial"/>
                <w:sz w:val="24"/>
                <w:szCs w:val="24"/>
              </w:rPr>
            </w:pPr>
          </w:p>
          <w:p w14:paraId="4461D62C" w14:textId="77777777" w:rsidR="00051257" w:rsidRPr="00174144" w:rsidRDefault="00051257" w:rsidP="008B07E5">
            <w:pPr>
              <w:rPr>
                <w:rFonts w:ascii="Arial" w:hAnsi="Arial" w:cs="Arial"/>
                <w:sz w:val="24"/>
                <w:szCs w:val="24"/>
              </w:rPr>
            </w:pPr>
            <w:r w:rsidRPr="00174144">
              <w:rPr>
                <w:rFonts w:ascii="Arial" w:hAnsi="Arial" w:cs="Arial"/>
                <w:sz w:val="24"/>
                <w:szCs w:val="24"/>
              </w:rPr>
              <w:t>Vibrant City</w:t>
            </w:r>
          </w:p>
          <w:p w14:paraId="682AF655" w14:textId="77777777" w:rsidR="00C8521C" w:rsidRPr="00174144" w:rsidRDefault="00C8521C" w:rsidP="008B07E5">
            <w:pPr>
              <w:rPr>
                <w:rFonts w:ascii="Arial" w:hAnsi="Arial" w:cs="Arial"/>
                <w:sz w:val="24"/>
                <w:szCs w:val="24"/>
              </w:rPr>
            </w:pPr>
          </w:p>
          <w:p w14:paraId="4F8ED4C9" w14:textId="77777777" w:rsidR="00C8521C" w:rsidRPr="00174144" w:rsidRDefault="00C8521C" w:rsidP="008B07E5">
            <w:pPr>
              <w:rPr>
                <w:rFonts w:ascii="Arial" w:hAnsi="Arial" w:cs="Arial"/>
                <w:sz w:val="24"/>
                <w:szCs w:val="24"/>
              </w:rPr>
            </w:pPr>
          </w:p>
          <w:p w14:paraId="705F144C" w14:textId="77777777" w:rsidR="00C8521C" w:rsidRPr="00174144" w:rsidRDefault="00C8521C" w:rsidP="008B07E5">
            <w:pPr>
              <w:rPr>
                <w:rFonts w:ascii="Arial" w:hAnsi="Arial" w:cs="Arial"/>
                <w:sz w:val="24"/>
                <w:szCs w:val="24"/>
              </w:rPr>
            </w:pPr>
          </w:p>
          <w:p w14:paraId="69A62DFF" w14:textId="77777777" w:rsidR="00C8521C" w:rsidRPr="00174144" w:rsidRDefault="00C8521C" w:rsidP="008B07E5">
            <w:pPr>
              <w:rPr>
                <w:rFonts w:ascii="Arial" w:hAnsi="Arial" w:cs="Arial"/>
                <w:sz w:val="24"/>
                <w:szCs w:val="24"/>
              </w:rPr>
            </w:pPr>
          </w:p>
          <w:p w14:paraId="4BE5A3A2" w14:textId="77777777" w:rsidR="00C8521C" w:rsidRPr="00174144" w:rsidRDefault="00C8521C" w:rsidP="008B07E5">
            <w:pPr>
              <w:rPr>
                <w:rFonts w:ascii="Arial" w:hAnsi="Arial" w:cs="Arial"/>
                <w:sz w:val="24"/>
                <w:szCs w:val="24"/>
              </w:rPr>
            </w:pPr>
          </w:p>
          <w:p w14:paraId="2EFD0E9F" w14:textId="77777777" w:rsidR="00326037" w:rsidRPr="00174144" w:rsidRDefault="00326037" w:rsidP="008B07E5">
            <w:pPr>
              <w:rPr>
                <w:rFonts w:ascii="Arial" w:hAnsi="Arial" w:cs="Arial"/>
                <w:sz w:val="24"/>
                <w:szCs w:val="24"/>
              </w:rPr>
            </w:pPr>
          </w:p>
          <w:p w14:paraId="11DA6BC0" w14:textId="77777777" w:rsidR="00326037" w:rsidRPr="00174144" w:rsidRDefault="00326037" w:rsidP="008B07E5">
            <w:pPr>
              <w:rPr>
                <w:rFonts w:ascii="Arial" w:hAnsi="Arial" w:cs="Arial"/>
                <w:sz w:val="24"/>
                <w:szCs w:val="24"/>
              </w:rPr>
            </w:pPr>
          </w:p>
          <w:p w14:paraId="3ECCB5E2" w14:textId="77777777" w:rsidR="00326037" w:rsidRPr="00174144" w:rsidRDefault="00326037" w:rsidP="008B07E5">
            <w:pPr>
              <w:rPr>
                <w:rFonts w:ascii="Arial" w:hAnsi="Arial" w:cs="Arial"/>
                <w:sz w:val="24"/>
                <w:szCs w:val="24"/>
              </w:rPr>
            </w:pPr>
          </w:p>
          <w:p w14:paraId="3633680E" w14:textId="77777777" w:rsidR="00C8521C" w:rsidRPr="00174144" w:rsidRDefault="00C8521C" w:rsidP="008B07E5">
            <w:pPr>
              <w:rPr>
                <w:rFonts w:ascii="Arial" w:hAnsi="Arial" w:cs="Arial"/>
                <w:sz w:val="24"/>
                <w:szCs w:val="24"/>
              </w:rPr>
            </w:pPr>
          </w:p>
          <w:p w14:paraId="3ECC2902" w14:textId="77777777" w:rsidR="00C8521C" w:rsidRPr="00174144" w:rsidRDefault="00C8521C" w:rsidP="008B07E5">
            <w:pPr>
              <w:rPr>
                <w:rFonts w:ascii="Arial" w:hAnsi="Arial" w:cs="Arial"/>
                <w:sz w:val="24"/>
                <w:szCs w:val="24"/>
              </w:rPr>
            </w:pPr>
          </w:p>
          <w:p w14:paraId="3776B9F8" w14:textId="77777777" w:rsidR="00C8521C" w:rsidRPr="00174144" w:rsidRDefault="00C8521C" w:rsidP="00C8521C">
            <w:pPr>
              <w:rPr>
                <w:rFonts w:ascii="Arial" w:hAnsi="Arial" w:cs="Arial"/>
                <w:sz w:val="24"/>
                <w:szCs w:val="24"/>
              </w:rPr>
            </w:pPr>
            <w:r w:rsidRPr="00174144">
              <w:rPr>
                <w:rFonts w:ascii="Arial" w:hAnsi="Arial" w:cs="Arial"/>
                <w:sz w:val="24"/>
                <w:szCs w:val="24"/>
              </w:rPr>
              <w:lastRenderedPageBreak/>
              <w:t>External disability</w:t>
            </w:r>
          </w:p>
          <w:p w14:paraId="60C928BF" w14:textId="77777777" w:rsidR="00C8521C" w:rsidRPr="00174144" w:rsidRDefault="00C8521C" w:rsidP="00C8521C">
            <w:pPr>
              <w:rPr>
                <w:rFonts w:ascii="Arial" w:hAnsi="Arial" w:cs="Arial"/>
                <w:sz w:val="24"/>
                <w:szCs w:val="24"/>
              </w:rPr>
            </w:pPr>
            <w:r w:rsidRPr="00174144">
              <w:rPr>
                <w:rFonts w:ascii="Arial" w:hAnsi="Arial" w:cs="Arial"/>
                <w:sz w:val="24"/>
                <w:szCs w:val="24"/>
              </w:rPr>
              <w:t>service providers,</w:t>
            </w:r>
          </w:p>
          <w:p w14:paraId="202D166F" w14:textId="77777777" w:rsidR="00C8521C" w:rsidRPr="00174144" w:rsidRDefault="00C8521C" w:rsidP="00C8521C">
            <w:pPr>
              <w:rPr>
                <w:rFonts w:ascii="Arial" w:hAnsi="Arial" w:cs="Arial"/>
                <w:sz w:val="24"/>
                <w:szCs w:val="24"/>
              </w:rPr>
            </w:pPr>
            <w:r w:rsidRPr="00174144">
              <w:rPr>
                <w:rFonts w:ascii="Arial" w:hAnsi="Arial" w:cs="Arial"/>
                <w:sz w:val="24"/>
                <w:szCs w:val="24"/>
              </w:rPr>
              <w:t>agencies, and</w:t>
            </w:r>
          </w:p>
          <w:p w14:paraId="117CEF4E" w14:textId="77777777" w:rsidR="00C8521C" w:rsidRPr="00174144" w:rsidRDefault="00C8521C" w:rsidP="00C8521C">
            <w:pPr>
              <w:rPr>
                <w:rFonts w:ascii="Arial" w:hAnsi="Arial" w:cs="Arial"/>
                <w:sz w:val="24"/>
                <w:szCs w:val="24"/>
              </w:rPr>
            </w:pPr>
            <w:r w:rsidRPr="00174144">
              <w:rPr>
                <w:rFonts w:ascii="Arial" w:hAnsi="Arial" w:cs="Arial"/>
                <w:sz w:val="24"/>
                <w:szCs w:val="24"/>
              </w:rPr>
              <w:t>Hunter Councils.</w:t>
            </w:r>
          </w:p>
          <w:p w14:paraId="595BC5B5" w14:textId="77777777" w:rsidR="00C8521C" w:rsidRPr="00174144" w:rsidRDefault="00C8521C" w:rsidP="00C8521C">
            <w:pPr>
              <w:rPr>
                <w:rFonts w:ascii="Arial" w:hAnsi="Arial" w:cs="Arial"/>
                <w:sz w:val="24"/>
                <w:szCs w:val="24"/>
              </w:rPr>
            </w:pPr>
          </w:p>
          <w:p w14:paraId="501478B4" w14:textId="77777777" w:rsidR="00C8521C" w:rsidRPr="00174144" w:rsidRDefault="00C8521C" w:rsidP="00C8521C">
            <w:pPr>
              <w:rPr>
                <w:rFonts w:ascii="Arial" w:hAnsi="Arial" w:cs="Arial"/>
                <w:sz w:val="24"/>
                <w:szCs w:val="24"/>
              </w:rPr>
            </w:pPr>
          </w:p>
          <w:p w14:paraId="65BA916A" w14:textId="77777777" w:rsidR="00C8521C" w:rsidRPr="00174144" w:rsidRDefault="00C8521C" w:rsidP="00C8521C">
            <w:pPr>
              <w:rPr>
                <w:rFonts w:ascii="Arial" w:hAnsi="Arial" w:cs="Arial"/>
                <w:sz w:val="24"/>
                <w:szCs w:val="24"/>
              </w:rPr>
            </w:pPr>
          </w:p>
          <w:p w14:paraId="18204E92" w14:textId="77777777" w:rsidR="00C8521C" w:rsidRPr="00174144" w:rsidRDefault="00C8521C" w:rsidP="00C8521C">
            <w:pPr>
              <w:rPr>
                <w:rFonts w:ascii="Arial" w:hAnsi="Arial" w:cs="Arial"/>
                <w:sz w:val="24"/>
                <w:szCs w:val="24"/>
              </w:rPr>
            </w:pPr>
          </w:p>
          <w:p w14:paraId="18367DA0" w14:textId="77777777" w:rsidR="00C8521C" w:rsidRPr="00174144" w:rsidRDefault="00C8521C" w:rsidP="00C8521C">
            <w:pPr>
              <w:rPr>
                <w:rFonts w:ascii="Arial" w:hAnsi="Arial" w:cs="Arial"/>
                <w:sz w:val="24"/>
                <w:szCs w:val="24"/>
              </w:rPr>
            </w:pPr>
          </w:p>
          <w:p w14:paraId="0822DD28" w14:textId="77777777" w:rsidR="00C8521C" w:rsidRPr="00174144" w:rsidRDefault="00C8521C" w:rsidP="00C8521C">
            <w:pPr>
              <w:rPr>
                <w:rFonts w:ascii="Arial" w:hAnsi="Arial" w:cs="Arial"/>
                <w:sz w:val="24"/>
                <w:szCs w:val="24"/>
              </w:rPr>
            </w:pPr>
          </w:p>
          <w:p w14:paraId="6AA46ADB" w14:textId="77777777" w:rsidR="00105D2F" w:rsidRPr="00174144" w:rsidRDefault="00105D2F" w:rsidP="00C8521C">
            <w:pPr>
              <w:rPr>
                <w:rFonts w:ascii="Arial" w:hAnsi="Arial" w:cs="Arial"/>
                <w:sz w:val="24"/>
                <w:szCs w:val="24"/>
              </w:rPr>
            </w:pPr>
          </w:p>
          <w:p w14:paraId="3C30BD5D" w14:textId="1E111F9B" w:rsidR="00C8521C" w:rsidRPr="00174144" w:rsidRDefault="00C8521C" w:rsidP="00C8521C">
            <w:pPr>
              <w:rPr>
                <w:rFonts w:ascii="Arial" w:hAnsi="Arial" w:cs="Arial"/>
                <w:sz w:val="24"/>
                <w:szCs w:val="24"/>
              </w:rPr>
            </w:pPr>
            <w:r w:rsidRPr="00174144">
              <w:rPr>
                <w:rFonts w:ascii="Arial" w:hAnsi="Arial" w:cs="Arial"/>
                <w:sz w:val="24"/>
                <w:szCs w:val="24"/>
              </w:rPr>
              <w:t>Council wide</w:t>
            </w:r>
          </w:p>
          <w:p w14:paraId="0D40FA32" w14:textId="77777777" w:rsidR="00C8521C" w:rsidRPr="00174144" w:rsidRDefault="00C8521C" w:rsidP="00C8521C">
            <w:pPr>
              <w:rPr>
                <w:rFonts w:ascii="Arial" w:hAnsi="Arial" w:cs="Arial"/>
                <w:sz w:val="24"/>
                <w:szCs w:val="24"/>
              </w:rPr>
            </w:pPr>
          </w:p>
          <w:p w14:paraId="5831F26C" w14:textId="77777777" w:rsidR="00C8521C" w:rsidRPr="00174144" w:rsidRDefault="00C8521C" w:rsidP="00C8521C">
            <w:pPr>
              <w:rPr>
                <w:rFonts w:ascii="Arial" w:hAnsi="Arial" w:cs="Arial"/>
                <w:sz w:val="24"/>
                <w:szCs w:val="24"/>
              </w:rPr>
            </w:pPr>
          </w:p>
          <w:p w14:paraId="6FD03D36" w14:textId="77777777" w:rsidR="00C8521C" w:rsidRPr="00174144" w:rsidRDefault="00C8521C" w:rsidP="00C8521C">
            <w:pPr>
              <w:rPr>
                <w:rFonts w:ascii="Arial" w:hAnsi="Arial" w:cs="Arial"/>
                <w:sz w:val="24"/>
                <w:szCs w:val="24"/>
              </w:rPr>
            </w:pPr>
          </w:p>
          <w:p w14:paraId="1BCEA0CD" w14:textId="77777777" w:rsidR="00C8521C" w:rsidRPr="00174144" w:rsidRDefault="00C8521C" w:rsidP="00C8521C">
            <w:pPr>
              <w:rPr>
                <w:rFonts w:ascii="Arial" w:hAnsi="Arial" w:cs="Arial"/>
                <w:sz w:val="24"/>
                <w:szCs w:val="24"/>
              </w:rPr>
            </w:pPr>
          </w:p>
          <w:p w14:paraId="2DA4D5E8" w14:textId="77777777" w:rsidR="00C8521C" w:rsidRPr="00174144" w:rsidRDefault="00C8521C" w:rsidP="00C8521C">
            <w:pPr>
              <w:rPr>
                <w:rFonts w:ascii="Arial" w:hAnsi="Arial" w:cs="Arial"/>
                <w:sz w:val="24"/>
                <w:szCs w:val="24"/>
              </w:rPr>
            </w:pPr>
          </w:p>
          <w:p w14:paraId="7E560740" w14:textId="77777777" w:rsidR="00C8521C" w:rsidRPr="00174144" w:rsidRDefault="00C8521C" w:rsidP="00C8521C">
            <w:pPr>
              <w:rPr>
                <w:rFonts w:ascii="Arial" w:hAnsi="Arial" w:cs="Arial"/>
                <w:sz w:val="24"/>
                <w:szCs w:val="24"/>
              </w:rPr>
            </w:pPr>
          </w:p>
          <w:p w14:paraId="3AC12A79" w14:textId="77777777" w:rsidR="00C8521C" w:rsidRPr="00174144" w:rsidRDefault="00C8521C" w:rsidP="00C8521C">
            <w:pPr>
              <w:rPr>
                <w:rFonts w:ascii="Arial" w:hAnsi="Arial" w:cs="Arial"/>
                <w:sz w:val="24"/>
                <w:szCs w:val="24"/>
              </w:rPr>
            </w:pPr>
          </w:p>
          <w:p w14:paraId="1B988C3F" w14:textId="77777777" w:rsidR="00C8521C" w:rsidRPr="00174144" w:rsidRDefault="00C8521C" w:rsidP="00C8521C">
            <w:pPr>
              <w:rPr>
                <w:rFonts w:ascii="Arial" w:hAnsi="Arial" w:cs="Arial"/>
                <w:sz w:val="24"/>
                <w:szCs w:val="24"/>
              </w:rPr>
            </w:pPr>
          </w:p>
          <w:p w14:paraId="3EE34639" w14:textId="77777777" w:rsidR="00105D2F" w:rsidRPr="00174144" w:rsidRDefault="00105D2F" w:rsidP="00C8521C">
            <w:pPr>
              <w:rPr>
                <w:rFonts w:ascii="Arial" w:hAnsi="Arial" w:cs="Arial"/>
                <w:sz w:val="24"/>
                <w:szCs w:val="24"/>
              </w:rPr>
            </w:pPr>
          </w:p>
          <w:p w14:paraId="1F32D120" w14:textId="77777777" w:rsidR="00C8521C" w:rsidRPr="00174144" w:rsidRDefault="00C8521C" w:rsidP="00C8521C">
            <w:pPr>
              <w:rPr>
                <w:rFonts w:ascii="Arial" w:hAnsi="Arial" w:cs="Arial"/>
                <w:sz w:val="24"/>
                <w:szCs w:val="24"/>
              </w:rPr>
            </w:pPr>
          </w:p>
          <w:p w14:paraId="3BFD6805" w14:textId="77777777" w:rsidR="005B6876" w:rsidRDefault="005B6876" w:rsidP="00C8521C">
            <w:pPr>
              <w:rPr>
                <w:rFonts w:ascii="Arial" w:hAnsi="Arial" w:cs="Arial"/>
                <w:sz w:val="24"/>
                <w:szCs w:val="24"/>
              </w:rPr>
            </w:pPr>
          </w:p>
          <w:p w14:paraId="395D94CB" w14:textId="77777777" w:rsidR="005B6876" w:rsidRDefault="005B6876" w:rsidP="00C8521C">
            <w:pPr>
              <w:rPr>
                <w:rFonts w:ascii="Arial" w:hAnsi="Arial" w:cs="Arial"/>
                <w:sz w:val="24"/>
                <w:szCs w:val="24"/>
              </w:rPr>
            </w:pPr>
          </w:p>
          <w:p w14:paraId="0E86D87E" w14:textId="038C5320" w:rsidR="00C8521C" w:rsidRPr="00174144" w:rsidRDefault="00C8521C" w:rsidP="00C8521C">
            <w:pPr>
              <w:rPr>
                <w:rFonts w:ascii="Arial" w:hAnsi="Arial" w:cs="Arial"/>
                <w:sz w:val="24"/>
                <w:szCs w:val="24"/>
              </w:rPr>
            </w:pPr>
            <w:r w:rsidRPr="00174144">
              <w:rPr>
                <w:rFonts w:ascii="Arial" w:hAnsi="Arial" w:cs="Arial"/>
                <w:sz w:val="24"/>
                <w:szCs w:val="24"/>
              </w:rPr>
              <w:t>Culture,</w:t>
            </w:r>
          </w:p>
          <w:p w14:paraId="662C1723" w14:textId="77777777" w:rsidR="00C8521C" w:rsidRPr="00174144" w:rsidRDefault="00C8521C" w:rsidP="00C8521C">
            <w:pPr>
              <w:rPr>
                <w:rFonts w:ascii="Arial" w:hAnsi="Arial" w:cs="Arial"/>
                <w:sz w:val="24"/>
                <w:szCs w:val="24"/>
              </w:rPr>
            </w:pPr>
            <w:r w:rsidRPr="00174144">
              <w:rPr>
                <w:rFonts w:ascii="Arial" w:hAnsi="Arial" w:cs="Arial"/>
                <w:sz w:val="24"/>
                <w:szCs w:val="24"/>
              </w:rPr>
              <w:t>Community &amp;</w:t>
            </w:r>
          </w:p>
          <w:p w14:paraId="448090DA" w14:textId="77777777" w:rsidR="00C8521C" w:rsidRPr="00174144" w:rsidRDefault="00C8521C" w:rsidP="00C8521C">
            <w:pPr>
              <w:rPr>
                <w:rFonts w:ascii="Arial" w:hAnsi="Arial" w:cs="Arial"/>
                <w:sz w:val="24"/>
                <w:szCs w:val="24"/>
              </w:rPr>
            </w:pPr>
            <w:r w:rsidRPr="00174144">
              <w:rPr>
                <w:rFonts w:ascii="Arial" w:hAnsi="Arial" w:cs="Arial"/>
                <w:sz w:val="24"/>
                <w:szCs w:val="24"/>
              </w:rPr>
              <w:t>Recreation</w:t>
            </w:r>
          </w:p>
          <w:p w14:paraId="1341CDB2" w14:textId="77777777" w:rsidR="00C8521C" w:rsidRPr="00174144" w:rsidRDefault="00C8521C" w:rsidP="00C8521C">
            <w:pPr>
              <w:rPr>
                <w:rFonts w:ascii="Arial" w:hAnsi="Arial" w:cs="Arial"/>
                <w:sz w:val="24"/>
                <w:szCs w:val="24"/>
              </w:rPr>
            </w:pPr>
            <w:r w:rsidRPr="00174144">
              <w:rPr>
                <w:rFonts w:ascii="Arial" w:hAnsi="Arial" w:cs="Arial"/>
                <w:sz w:val="24"/>
                <w:szCs w:val="24"/>
              </w:rPr>
              <w:t>Planning &amp;</w:t>
            </w:r>
          </w:p>
          <w:p w14:paraId="5609D2B1" w14:textId="5E7CD89D" w:rsidR="00C8521C" w:rsidRPr="00174144" w:rsidRDefault="00C8521C" w:rsidP="00C8521C">
            <w:pPr>
              <w:rPr>
                <w:rFonts w:ascii="Arial" w:hAnsi="Arial" w:cs="Arial"/>
                <w:sz w:val="24"/>
                <w:szCs w:val="24"/>
              </w:rPr>
            </w:pPr>
            <w:r w:rsidRPr="00174144">
              <w:rPr>
                <w:rFonts w:ascii="Arial" w:hAnsi="Arial" w:cs="Arial"/>
                <w:sz w:val="24"/>
                <w:szCs w:val="24"/>
              </w:rPr>
              <w:t>Environment</w:t>
            </w:r>
          </w:p>
        </w:tc>
        <w:tc>
          <w:tcPr>
            <w:tcW w:w="1817" w:type="dxa"/>
            <w:shd w:val="clear" w:color="auto" w:fill="auto"/>
          </w:tcPr>
          <w:p w14:paraId="3C59CCF5" w14:textId="77777777" w:rsidR="00051257" w:rsidRPr="00174144" w:rsidRDefault="00051257" w:rsidP="00051257">
            <w:pPr>
              <w:rPr>
                <w:rFonts w:ascii="Arial" w:hAnsi="Arial" w:cs="Arial"/>
                <w:sz w:val="24"/>
                <w:szCs w:val="24"/>
              </w:rPr>
            </w:pPr>
            <w:r w:rsidRPr="00174144">
              <w:rPr>
                <w:rFonts w:ascii="Arial" w:hAnsi="Arial" w:cs="Arial"/>
                <w:sz w:val="24"/>
                <w:szCs w:val="24"/>
              </w:rPr>
              <w:lastRenderedPageBreak/>
              <w:t>Culture,</w:t>
            </w:r>
          </w:p>
          <w:p w14:paraId="5C189A42" w14:textId="77777777" w:rsidR="00051257" w:rsidRPr="00174144" w:rsidRDefault="00051257" w:rsidP="00051257">
            <w:pPr>
              <w:rPr>
                <w:rFonts w:ascii="Arial" w:hAnsi="Arial" w:cs="Arial"/>
                <w:sz w:val="24"/>
                <w:szCs w:val="24"/>
              </w:rPr>
            </w:pPr>
            <w:r w:rsidRPr="00174144">
              <w:rPr>
                <w:rFonts w:ascii="Arial" w:hAnsi="Arial" w:cs="Arial"/>
                <w:sz w:val="24"/>
                <w:szCs w:val="24"/>
              </w:rPr>
              <w:t>Community &amp;</w:t>
            </w:r>
          </w:p>
          <w:p w14:paraId="002E3B1F" w14:textId="77777777" w:rsidR="00051257" w:rsidRPr="00174144" w:rsidRDefault="00051257" w:rsidP="00051257">
            <w:pPr>
              <w:rPr>
                <w:rFonts w:ascii="Arial" w:hAnsi="Arial" w:cs="Arial"/>
                <w:sz w:val="24"/>
                <w:szCs w:val="24"/>
              </w:rPr>
            </w:pPr>
            <w:r w:rsidRPr="00174144">
              <w:rPr>
                <w:rFonts w:ascii="Arial" w:hAnsi="Arial" w:cs="Arial"/>
                <w:sz w:val="24"/>
                <w:szCs w:val="24"/>
              </w:rPr>
              <w:t>Recreation</w:t>
            </w:r>
          </w:p>
          <w:p w14:paraId="4C64A639" w14:textId="77777777" w:rsidR="00C8521C" w:rsidRPr="00174144" w:rsidRDefault="00C8521C" w:rsidP="00051257">
            <w:pPr>
              <w:rPr>
                <w:rFonts w:ascii="Arial" w:hAnsi="Arial" w:cs="Arial"/>
                <w:sz w:val="24"/>
                <w:szCs w:val="24"/>
              </w:rPr>
            </w:pPr>
          </w:p>
          <w:p w14:paraId="447DE18F" w14:textId="77777777" w:rsidR="00C8521C" w:rsidRPr="00174144" w:rsidRDefault="00C8521C" w:rsidP="00051257">
            <w:pPr>
              <w:rPr>
                <w:rFonts w:ascii="Arial" w:hAnsi="Arial" w:cs="Arial"/>
                <w:sz w:val="24"/>
                <w:szCs w:val="24"/>
              </w:rPr>
            </w:pPr>
          </w:p>
          <w:p w14:paraId="23439DBC" w14:textId="77777777" w:rsidR="00C8521C" w:rsidRPr="00174144" w:rsidRDefault="00C8521C" w:rsidP="00051257">
            <w:pPr>
              <w:rPr>
                <w:rFonts w:ascii="Arial" w:hAnsi="Arial" w:cs="Arial"/>
                <w:sz w:val="24"/>
                <w:szCs w:val="24"/>
              </w:rPr>
            </w:pPr>
          </w:p>
          <w:p w14:paraId="4D6C686E" w14:textId="77777777" w:rsidR="00C8521C" w:rsidRPr="00174144" w:rsidRDefault="00C8521C" w:rsidP="00051257">
            <w:pPr>
              <w:rPr>
                <w:rFonts w:ascii="Arial" w:hAnsi="Arial" w:cs="Arial"/>
                <w:sz w:val="24"/>
                <w:szCs w:val="24"/>
              </w:rPr>
            </w:pPr>
          </w:p>
          <w:p w14:paraId="3B5F873F" w14:textId="77777777" w:rsidR="00C8521C" w:rsidRPr="00174144" w:rsidRDefault="00C8521C" w:rsidP="00051257">
            <w:pPr>
              <w:rPr>
                <w:rFonts w:ascii="Arial" w:hAnsi="Arial" w:cs="Arial"/>
                <w:sz w:val="24"/>
                <w:szCs w:val="24"/>
              </w:rPr>
            </w:pPr>
          </w:p>
          <w:p w14:paraId="1F84CB43" w14:textId="77777777" w:rsidR="00C8521C" w:rsidRPr="00174144" w:rsidRDefault="00C8521C" w:rsidP="00051257">
            <w:pPr>
              <w:rPr>
                <w:rFonts w:ascii="Arial" w:hAnsi="Arial" w:cs="Arial"/>
                <w:sz w:val="24"/>
                <w:szCs w:val="24"/>
              </w:rPr>
            </w:pPr>
          </w:p>
          <w:p w14:paraId="11B3232F" w14:textId="77777777" w:rsidR="00C8521C" w:rsidRPr="00174144" w:rsidRDefault="00C8521C" w:rsidP="00051257">
            <w:pPr>
              <w:rPr>
                <w:rFonts w:ascii="Arial" w:hAnsi="Arial" w:cs="Arial"/>
                <w:sz w:val="24"/>
                <w:szCs w:val="24"/>
              </w:rPr>
            </w:pPr>
          </w:p>
          <w:p w14:paraId="26E20726" w14:textId="77777777" w:rsidR="00C8521C" w:rsidRPr="00174144" w:rsidRDefault="00C8521C" w:rsidP="00051257">
            <w:pPr>
              <w:rPr>
                <w:rFonts w:ascii="Arial" w:hAnsi="Arial" w:cs="Arial"/>
                <w:sz w:val="24"/>
                <w:szCs w:val="24"/>
              </w:rPr>
            </w:pPr>
          </w:p>
          <w:p w14:paraId="501E1583" w14:textId="77777777" w:rsidR="00C8521C" w:rsidRPr="00174144" w:rsidRDefault="00C8521C" w:rsidP="00051257">
            <w:pPr>
              <w:rPr>
                <w:rFonts w:ascii="Arial" w:hAnsi="Arial" w:cs="Arial"/>
                <w:sz w:val="24"/>
                <w:szCs w:val="24"/>
              </w:rPr>
            </w:pPr>
          </w:p>
          <w:p w14:paraId="0F8DC22C" w14:textId="77777777" w:rsidR="00C8521C" w:rsidRPr="00174144" w:rsidRDefault="00C8521C" w:rsidP="00051257">
            <w:pPr>
              <w:rPr>
                <w:rFonts w:ascii="Arial" w:hAnsi="Arial" w:cs="Arial"/>
                <w:sz w:val="24"/>
                <w:szCs w:val="24"/>
              </w:rPr>
            </w:pPr>
          </w:p>
          <w:p w14:paraId="6B3D0C5D" w14:textId="77777777" w:rsidR="00C8521C" w:rsidRPr="00174144" w:rsidRDefault="00C8521C" w:rsidP="00051257">
            <w:pPr>
              <w:rPr>
                <w:rFonts w:ascii="Arial" w:hAnsi="Arial" w:cs="Arial"/>
                <w:sz w:val="24"/>
                <w:szCs w:val="24"/>
              </w:rPr>
            </w:pPr>
          </w:p>
          <w:p w14:paraId="2A79CF18" w14:textId="77777777" w:rsidR="00C8521C" w:rsidRPr="00174144" w:rsidRDefault="00C8521C" w:rsidP="00051257">
            <w:pPr>
              <w:rPr>
                <w:rFonts w:ascii="Arial" w:hAnsi="Arial" w:cs="Arial"/>
                <w:sz w:val="24"/>
                <w:szCs w:val="24"/>
              </w:rPr>
            </w:pPr>
          </w:p>
          <w:p w14:paraId="14904966" w14:textId="77777777" w:rsidR="00C8521C" w:rsidRPr="00174144" w:rsidRDefault="00C8521C" w:rsidP="00051257">
            <w:pPr>
              <w:rPr>
                <w:rFonts w:ascii="Arial" w:hAnsi="Arial" w:cs="Arial"/>
                <w:sz w:val="24"/>
                <w:szCs w:val="24"/>
              </w:rPr>
            </w:pPr>
          </w:p>
          <w:p w14:paraId="3EB9A661" w14:textId="77777777" w:rsidR="00C8521C" w:rsidRPr="00174144" w:rsidRDefault="00C8521C" w:rsidP="00051257">
            <w:pPr>
              <w:rPr>
                <w:rFonts w:ascii="Arial" w:hAnsi="Arial" w:cs="Arial"/>
                <w:sz w:val="24"/>
                <w:szCs w:val="24"/>
              </w:rPr>
            </w:pPr>
          </w:p>
          <w:p w14:paraId="71B38346" w14:textId="77777777" w:rsidR="00C8521C" w:rsidRPr="00174144" w:rsidRDefault="00C8521C" w:rsidP="00C8521C">
            <w:pPr>
              <w:rPr>
                <w:rFonts w:ascii="Arial" w:hAnsi="Arial" w:cs="Arial"/>
                <w:sz w:val="24"/>
                <w:szCs w:val="24"/>
              </w:rPr>
            </w:pPr>
            <w:r w:rsidRPr="00174144">
              <w:rPr>
                <w:rFonts w:ascii="Arial" w:hAnsi="Arial" w:cs="Arial"/>
                <w:sz w:val="24"/>
                <w:szCs w:val="24"/>
              </w:rPr>
              <w:lastRenderedPageBreak/>
              <w:t>Culture,</w:t>
            </w:r>
          </w:p>
          <w:p w14:paraId="0EC015D6" w14:textId="77777777" w:rsidR="00C8521C" w:rsidRPr="00174144" w:rsidRDefault="00C8521C" w:rsidP="00C8521C">
            <w:pPr>
              <w:rPr>
                <w:rFonts w:ascii="Arial" w:hAnsi="Arial" w:cs="Arial"/>
                <w:sz w:val="24"/>
                <w:szCs w:val="24"/>
              </w:rPr>
            </w:pPr>
            <w:r w:rsidRPr="00174144">
              <w:rPr>
                <w:rFonts w:ascii="Arial" w:hAnsi="Arial" w:cs="Arial"/>
                <w:sz w:val="24"/>
                <w:szCs w:val="24"/>
              </w:rPr>
              <w:t>Community &amp;</w:t>
            </w:r>
          </w:p>
          <w:p w14:paraId="2F3883FB" w14:textId="77777777" w:rsidR="00C8521C" w:rsidRPr="00174144" w:rsidRDefault="00C8521C" w:rsidP="00C8521C">
            <w:pPr>
              <w:rPr>
                <w:rFonts w:ascii="Arial" w:hAnsi="Arial" w:cs="Arial"/>
                <w:sz w:val="24"/>
                <w:szCs w:val="24"/>
              </w:rPr>
            </w:pPr>
            <w:r w:rsidRPr="00174144">
              <w:rPr>
                <w:rFonts w:ascii="Arial" w:hAnsi="Arial" w:cs="Arial"/>
                <w:sz w:val="24"/>
                <w:szCs w:val="24"/>
              </w:rPr>
              <w:t>Recreation</w:t>
            </w:r>
          </w:p>
          <w:p w14:paraId="03F1C48B" w14:textId="77777777" w:rsidR="00C8521C" w:rsidRPr="00174144" w:rsidRDefault="00C8521C" w:rsidP="00C8521C">
            <w:pPr>
              <w:rPr>
                <w:rFonts w:ascii="Arial" w:hAnsi="Arial" w:cs="Arial"/>
                <w:sz w:val="24"/>
                <w:szCs w:val="24"/>
              </w:rPr>
            </w:pPr>
          </w:p>
          <w:p w14:paraId="4466C051" w14:textId="77777777" w:rsidR="00C8521C" w:rsidRPr="00174144" w:rsidRDefault="00C8521C" w:rsidP="00C8521C">
            <w:pPr>
              <w:rPr>
                <w:rFonts w:ascii="Arial" w:hAnsi="Arial" w:cs="Arial"/>
                <w:sz w:val="24"/>
                <w:szCs w:val="24"/>
              </w:rPr>
            </w:pPr>
          </w:p>
          <w:p w14:paraId="794829D2" w14:textId="77777777" w:rsidR="00C8521C" w:rsidRPr="00174144" w:rsidRDefault="00C8521C" w:rsidP="00C8521C">
            <w:pPr>
              <w:rPr>
                <w:rFonts w:ascii="Arial" w:hAnsi="Arial" w:cs="Arial"/>
                <w:sz w:val="24"/>
                <w:szCs w:val="24"/>
              </w:rPr>
            </w:pPr>
          </w:p>
          <w:p w14:paraId="2949D070" w14:textId="77777777" w:rsidR="00C8521C" w:rsidRPr="00174144" w:rsidRDefault="00C8521C" w:rsidP="00C8521C">
            <w:pPr>
              <w:rPr>
                <w:rFonts w:ascii="Arial" w:hAnsi="Arial" w:cs="Arial"/>
                <w:sz w:val="24"/>
                <w:szCs w:val="24"/>
              </w:rPr>
            </w:pPr>
          </w:p>
          <w:p w14:paraId="72CEA9B9" w14:textId="77777777" w:rsidR="00C8521C" w:rsidRPr="00174144" w:rsidRDefault="00C8521C" w:rsidP="00C8521C">
            <w:pPr>
              <w:rPr>
                <w:rFonts w:ascii="Arial" w:hAnsi="Arial" w:cs="Arial"/>
                <w:sz w:val="24"/>
                <w:szCs w:val="24"/>
              </w:rPr>
            </w:pPr>
          </w:p>
          <w:p w14:paraId="5120A294" w14:textId="77777777" w:rsidR="00C8521C" w:rsidRPr="00174144" w:rsidRDefault="00C8521C" w:rsidP="00C8521C">
            <w:pPr>
              <w:rPr>
                <w:rFonts w:ascii="Arial" w:hAnsi="Arial" w:cs="Arial"/>
                <w:sz w:val="24"/>
                <w:szCs w:val="24"/>
              </w:rPr>
            </w:pPr>
          </w:p>
          <w:p w14:paraId="54F52864" w14:textId="77777777" w:rsidR="00C8521C" w:rsidRPr="00174144" w:rsidRDefault="00C8521C" w:rsidP="00C8521C">
            <w:pPr>
              <w:rPr>
                <w:rFonts w:ascii="Arial" w:hAnsi="Arial" w:cs="Arial"/>
                <w:sz w:val="24"/>
                <w:szCs w:val="24"/>
              </w:rPr>
            </w:pPr>
          </w:p>
          <w:p w14:paraId="20856E78" w14:textId="77777777" w:rsidR="00C8521C" w:rsidRPr="00174144" w:rsidRDefault="00C8521C" w:rsidP="00C8521C">
            <w:pPr>
              <w:rPr>
                <w:rFonts w:ascii="Arial" w:hAnsi="Arial" w:cs="Arial"/>
                <w:sz w:val="24"/>
                <w:szCs w:val="24"/>
              </w:rPr>
            </w:pPr>
          </w:p>
          <w:p w14:paraId="69979F38" w14:textId="77777777" w:rsidR="00C8521C" w:rsidRPr="00174144" w:rsidRDefault="00C8521C" w:rsidP="00C8521C">
            <w:pPr>
              <w:rPr>
                <w:rFonts w:ascii="Arial" w:hAnsi="Arial" w:cs="Arial"/>
                <w:sz w:val="24"/>
                <w:szCs w:val="24"/>
              </w:rPr>
            </w:pPr>
          </w:p>
          <w:p w14:paraId="21CC2255" w14:textId="77777777" w:rsidR="00C8521C" w:rsidRPr="00174144" w:rsidRDefault="00C8521C" w:rsidP="00C8521C">
            <w:pPr>
              <w:rPr>
                <w:rFonts w:ascii="Arial" w:hAnsi="Arial" w:cs="Arial"/>
                <w:sz w:val="24"/>
                <w:szCs w:val="24"/>
              </w:rPr>
            </w:pPr>
          </w:p>
          <w:p w14:paraId="3D183378" w14:textId="77777777" w:rsidR="00105D2F" w:rsidRPr="00174144" w:rsidRDefault="00105D2F" w:rsidP="00C8521C">
            <w:pPr>
              <w:rPr>
                <w:rFonts w:ascii="Arial" w:hAnsi="Arial" w:cs="Arial"/>
                <w:sz w:val="24"/>
                <w:szCs w:val="24"/>
              </w:rPr>
            </w:pPr>
          </w:p>
          <w:p w14:paraId="0A59C547" w14:textId="77777777" w:rsidR="00C8521C" w:rsidRPr="00174144" w:rsidRDefault="00C8521C" w:rsidP="00C8521C">
            <w:pPr>
              <w:rPr>
                <w:rFonts w:ascii="Arial" w:hAnsi="Arial" w:cs="Arial"/>
                <w:sz w:val="24"/>
                <w:szCs w:val="24"/>
              </w:rPr>
            </w:pPr>
            <w:r w:rsidRPr="00174144">
              <w:rPr>
                <w:rFonts w:ascii="Arial" w:hAnsi="Arial" w:cs="Arial"/>
                <w:sz w:val="24"/>
                <w:szCs w:val="24"/>
              </w:rPr>
              <w:t>Strategy,</w:t>
            </w:r>
          </w:p>
          <w:p w14:paraId="30F1E81F" w14:textId="77777777" w:rsidR="00C8521C" w:rsidRPr="00174144" w:rsidRDefault="00C8521C" w:rsidP="00C8521C">
            <w:pPr>
              <w:rPr>
                <w:rFonts w:ascii="Arial" w:hAnsi="Arial" w:cs="Arial"/>
                <w:sz w:val="24"/>
                <w:szCs w:val="24"/>
              </w:rPr>
            </w:pPr>
            <w:r w:rsidRPr="00174144">
              <w:rPr>
                <w:rFonts w:ascii="Arial" w:hAnsi="Arial" w:cs="Arial"/>
                <w:sz w:val="24"/>
                <w:szCs w:val="24"/>
              </w:rPr>
              <w:t>Performance &amp;</w:t>
            </w:r>
          </w:p>
          <w:p w14:paraId="6419B8E7" w14:textId="77777777" w:rsidR="00C8521C" w:rsidRPr="00174144" w:rsidRDefault="00C8521C" w:rsidP="00C8521C">
            <w:pPr>
              <w:rPr>
                <w:rFonts w:ascii="Arial" w:hAnsi="Arial" w:cs="Arial"/>
                <w:sz w:val="24"/>
                <w:szCs w:val="24"/>
              </w:rPr>
            </w:pPr>
            <w:r w:rsidRPr="00174144">
              <w:rPr>
                <w:rFonts w:ascii="Arial" w:hAnsi="Arial" w:cs="Arial"/>
                <w:sz w:val="24"/>
                <w:szCs w:val="24"/>
              </w:rPr>
              <w:t>Business Systems</w:t>
            </w:r>
          </w:p>
          <w:p w14:paraId="67BEED3F" w14:textId="77777777" w:rsidR="00C8521C" w:rsidRPr="00174144" w:rsidRDefault="00C8521C" w:rsidP="00C8521C">
            <w:pPr>
              <w:rPr>
                <w:rFonts w:ascii="Arial" w:hAnsi="Arial" w:cs="Arial"/>
                <w:sz w:val="24"/>
                <w:szCs w:val="24"/>
              </w:rPr>
            </w:pPr>
          </w:p>
          <w:p w14:paraId="7F2CDC15" w14:textId="77777777" w:rsidR="00C8521C" w:rsidRPr="00174144" w:rsidRDefault="00C8521C" w:rsidP="00C8521C">
            <w:pPr>
              <w:rPr>
                <w:rFonts w:ascii="Arial" w:hAnsi="Arial" w:cs="Arial"/>
                <w:sz w:val="24"/>
                <w:szCs w:val="24"/>
              </w:rPr>
            </w:pPr>
          </w:p>
          <w:p w14:paraId="718BF15D" w14:textId="77777777" w:rsidR="00C8521C" w:rsidRPr="00174144" w:rsidRDefault="00C8521C" w:rsidP="00C8521C">
            <w:pPr>
              <w:rPr>
                <w:rFonts w:ascii="Arial" w:hAnsi="Arial" w:cs="Arial"/>
                <w:sz w:val="24"/>
                <w:szCs w:val="24"/>
              </w:rPr>
            </w:pPr>
          </w:p>
          <w:p w14:paraId="3B56BB3E" w14:textId="77777777" w:rsidR="00C8521C" w:rsidRPr="00174144" w:rsidRDefault="00C8521C" w:rsidP="00C8521C">
            <w:pPr>
              <w:rPr>
                <w:rFonts w:ascii="Arial" w:hAnsi="Arial" w:cs="Arial"/>
                <w:sz w:val="24"/>
                <w:szCs w:val="24"/>
              </w:rPr>
            </w:pPr>
          </w:p>
          <w:p w14:paraId="7915C7A9" w14:textId="77777777" w:rsidR="00C8521C" w:rsidRPr="00174144" w:rsidRDefault="00C8521C" w:rsidP="00C8521C">
            <w:pPr>
              <w:rPr>
                <w:rFonts w:ascii="Arial" w:hAnsi="Arial" w:cs="Arial"/>
                <w:sz w:val="24"/>
                <w:szCs w:val="24"/>
              </w:rPr>
            </w:pPr>
          </w:p>
          <w:p w14:paraId="6E265D43" w14:textId="77777777" w:rsidR="00C807A4" w:rsidRPr="00174144" w:rsidRDefault="00C807A4" w:rsidP="00C8521C">
            <w:pPr>
              <w:rPr>
                <w:rFonts w:ascii="Arial" w:hAnsi="Arial" w:cs="Arial"/>
                <w:sz w:val="24"/>
                <w:szCs w:val="24"/>
              </w:rPr>
            </w:pPr>
          </w:p>
          <w:p w14:paraId="5ED3D1E5" w14:textId="77777777" w:rsidR="00C8521C" w:rsidRPr="00174144" w:rsidRDefault="00C8521C" w:rsidP="00C8521C">
            <w:pPr>
              <w:rPr>
                <w:rFonts w:ascii="Arial" w:hAnsi="Arial" w:cs="Arial"/>
                <w:sz w:val="24"/>
                <w:szCs w:val="24"/>
              </w:rPr>
            </w:pPr>
          </w:p>
          <w:p w14:paraId="71D99C8B" w14:textId="77777777" w:rsidR="005B6876" w:rsidRDefault="005B6876" w:rsidP="00C8521C">
            <w:pPr>
              <w:rPr>
                <w:rFonts w:ascii="Arial" w:hAnsi="Arial" w:cs="Arial"/>
                <w:sz w:val="24"/>
                <w:szCs w:val="24"/>
              </w:rPr>
            </w:pPr>
          </w:p>
          <w:p w14:paraId="68BB09C2" w14:textId="77777777" w:rsidR="005B6876" w:rsidRDefault="005B6876" w:rsidP="00C8521C">
            <w:pPr>
              <w:rPr>
                <w:rFonts w:ascii="Arial" w:hAnsi="Arial" w:cs="Arial"/>
                <w:sz w:val="24"/>
                <w:szCs w:val="24"/>
              </w:rPr>
            </w:pPr>
          </w:p>
          <w:p w14:paraId="51E4C124" w14:textId="44576B45" w:rsidR="00C8521C" w:rsidRPr="00174144" w:rsidRDefault="00C8521C" w:rsidP="00C8521C">
            <w:pPr>
              <w:rPr>
                <w:rFonts w:ascii="Arial" w:hAnsi="Arial" w:cs="Arial"/>
                <w:sz w:val="24"/>
                <w:szCs w:val="24"/>
              </w:rPr>
            </w:pPr>
            <w:r w:rsidRPr="00174144">
              <w:rPr>
                <w:rFonts w:ascii="Arial" w:hAnsi="Arial" w:cs="Arial"/>
                <w:sz w:val="24"/>
                <w:szCs w:val="24"/>
              </w:rPr>
              <w:t>Vibrant City</w:t>
            </w:r>
          </w:p>
        </w:tc>
      </w:tr>
      <w:tr w:rsidR="00174144" w:rsidRPr="00174144" w14:paraId="4D74117E" w14:textId="77777777" w:rsidTr="00326037">
        <w:tc>
          <w:tcPr>
            <w:tcW w:w="2680" w:type="dxa"/>
          </w:tcPr>
          <w:p w14:paraId="6EB757DD" w14:textId="0A887CF3" w:rsidR="00051257" w:rsidRPr="00174144" w:rsidRDefault="00C8521C" w:rsidP="00C8521C">
            <w:pPr>
              <w:pStyle w:val="ListParagraph"/>
              <w:numPr>
                <w:ilvl w:val="0"/>
                <w:numId w:val="26"/>
              </w:numPr>
              <w:rPr>
                <w:rFonts w:ascii="Arial" w:hAnsi="Arial" w:cs="Arial"/>
                <w:sz w:val="24"/>
                <w:szCs w:val="24"/>
              </w:rPr>
            </w:pPr>
            <w:bookmarkStart w:id="10" w:name="_Hlk97186355"/>
            <w:bookmarkEnd w:id="7"/>
            <w:r w:rsidRPr="00174144">
              <w:rPr>
                <w:rFonts w:ascii="Arial" w:hAnsi="Arial" w:cs="Arial"/>
                <w:sz w:val="24"/>
                <w:szCs w:val="24"/>
              </w:rPr>
              <w:lastRenderedPageBreak/>
              <w:t>Demonstrate leadership in inclusive and accessible communication and publications.</w:t>
            </w:r>
          </w:p>
        </w:tc>
        <w:tc>
          <w:tcPr>
            <w:tcW w:w="3269" w:type="dxa"/>
          </w:tcPr>
          <w:p w14:paraId="4E6ED03E" w14:textId="77777777" w:rsidR="00051257" w:rsidRPr="00174144" w:rsidRDefault="000D4284" w:rsidP="000D4284">
            <w:pPr>
              <w:pStyle w:val="ListParagraph"/>
              <w:numPr>
                <w:ilvl w:val="1"/>
                <w:numId w:val="26"/>
              </w:numPr>
              <w:rPr>
                <w:rFonts w:ascii="Arial" w:hAnsi="Arial" w:cs="Arial"/>
                <w:sz w:val="24"/>
                <w:szCs w:val="24"/>
              </w:rPr>
            </w:pPr>
            <w:r w:rsidRPr="00174144">
              <w:rPr>
                <w:rFonts w:ascii="Arial" w:hAnsi="Arial" w:cs="Arial"/>
                <w:sz w:val="24"/>
                <w:szCs w:val="24"/>
              </w:rPr>
              <w:t>Incorporate visual representations of people with disabilities in content, promoting participation in all aspects of life.</w:t>
            </w:r>
          </w:p>
          <w:p w14:paraId="2CE2961E" w14:textId="77777777" w:rsidR="00E16FF3" w:rsidRPr="00174144" w:rsidRDefault="00E16FF3" w:rsidP="00E16FF3">
            <w:pPr>
              <w:rPr>
                <w:rFonts w:ascii="Arial" w:hAnsi="Arial" w:cs="Arial"/>
                <w:sz w:val="24"/>
                <w:szCs w:val="24"/>
              </w:rPr>
            </w:pPr>
          </w:p>
          <w:p w14:paraId="686987A9" w14:textId="77777777" w:rsidR="00E16FF3" w:rsidRPr="00174144" w:rsidRDefault="00E16FF3" w:rsidP="00E16FF3">
            <w:pPr>
              <w:rPr>
                <w:rFonts w:ascii="Arial" w:hAnsi="Arial" w:cs="Arial"/>
                <w:sz w:val="24"/>
                <w:szCs w:val="24"/>
              </w:rPr>
            </w:pPr>
          </w:p>
          <w:p w14:paraId="42754172" w14:textId="77777777" w:rsidR="00E16FF3" w:rsidRPr="00174144" w:rsidRDefault="00E16FF3" w:rsidP="00E16FF3">
            <w:pPr>
              <w:rPr>
                <w:rFonts w:ascii="Arial" w:hAnsi="Arial" w:cs="Arial"/>
                <w:sz w:val="24"/>
                <w:szCs w:val="24"/>
              </w:rPr>
            </w:pPr>
          </w:p>
          <w:p w14:paraId="0AB2A64F" w14:textId="51006BC9" w:rsidR="00350EE5" w:rsidRPr="00174144" w:rsidRDefault="00350EE5" w:rsidP="00350EE5">
            <w:pPr>
              <w:pStyle w:val="ListParagraph"/>
              <w:numPr>
                <w:ilvl w:val="1"/>
                <w:numId w:val="26"/>
              </w:numPr>
              <w:rPr>
                <w:rFonts w:ascii="Arial" w:hAnsi="Arial" w:cs="Arial"/>
                <w:sz w:val="24"/>
                <w:szCs w:val="24"/>
              </w:rPr>
            </w:pPr>
            <w:r w:rsidRPr="00174144">
              <w:rPr>
                <w:rFonts w:ascii="Arial" w:hAnsi="Arial" w:cs="Arial"/>
                <w:sz w:val="24"/>
                <w:szCs w:val="24"/>
              </w:rPr>
              <w:t>Review style guide to improve usability, readability and accessibility of internal and external documents and web content.</w:t>
            </w:r>
          </w:p>
        </w:tc>
        <w:tc>
          <w:tcPr>
            <w:tcW w:w="2669" w:type="dxa"/>
          </w:tcPr>
          <w:p w14:paraId="3F802FB1" w14:textId="6A448023" w:rsidR="000D4284" w:rsidRPr="00174144" w:rsidRDefault="000D4284" w:rsidP="000D4284">
            <w:pPr>
              <w:rPr>
                <w:rFonts w:ascii="Arial" w:hAnsi="Arial" w:cs="Arial"/>
                <w:sz w:val="24"/>
                <w:szCs w:val="24"/>
              </w:rPr>
            </w:pPr>
            <w:r w:rsidRPr="00174144">
              <w:rPr>
                <w:rFonts w:ascii="Arial" w:hAnsi="Arial" w:cs="Arial"/>
                <w:sz w:val="24"/>
                <w:szCs w:val="24"/>
              </w:rPr>
              <w:t>Increase images used that include people with disabilities to reflect our diverse community and promote participation.</w:t>
            </w:r>
          </w:p>
          <w:p w14:paraId="2436BE1F" w14:textId="77777777" w:rsidR="000D4284" w:rsidRPr="00174144" w:rsidRDefault="000D4284" w:rsidP="000D4284">
            <w:pPr>
              <w:rPr>
                <w:rFonts w:ascii="Arial" w:hAnsi="Arial" w:cs="Arial"/>
                <w:sz w:val="24"/>
                <w:szCs w:val="24"/>
              </w:rPr>
            </w:pPr>
          </w:p>
          <w:p w14:paraId="26D35063" w14:textId="77777777" w:rsidR="00051257" w:rsidRPr="00174144" w:rsidRDefault="000D4284" w:rsidP="000D4284">
            <w:pPr>
              <w:rPr>
                <w:rFonts w:ascii="Arial" w:hAnsi="Arial" w:cs="Arial"/>
                <w:sz w:val="24"/>
                <w:szCs w:val="24"/>
              </w:rPr>
            </w:pPr>
            <w:r w:rsidRPr="00174144">
              <w:rPr>
                <w:rFonts w:ascii="Arial" w:hAnsi="Arial" w:cs="Arial"/>
                <w:sz w:val="24"/>
                <w:szCs w:val="24"/>
              </w:rPr>
              <w:t>Year on year increase.</w:t>
            </w:r>
          </w:p>
          <w:p w14:paraId="3C22EB0C" w14:textId="77777777" w:rsidR="00E16FF3" w:rsidRPr="00174144" w:rsidRDefault="00E16FF3" w:rsidP="000D4284">
            <w:pPr>
              <w:rPr>
                <w:rFonts w:ascii="Arial" w:hAnsi="Arial" w:cs="Arial"/>
                <w:sz w:val="24"/>
                <w:szCs w:val="24"/>
              </w:rPr>
            </w:pPr>
          </w:p>
          <w:p w14:paraId="7FE2C716" w14:textId="77777777" w:rsidR="00105D2F" w:rsidRPr="00174144" w:rsidRDefault="00105D2F" w:rsidP="000D4284">
            <w:pPr>
              <w:rPr>
                <w:rFonts w:ascii="Arial" w:hAnsi="Arial" w:cs="Arial"/>
                <w:sz w:val="24"/>
                <w:szCs w:val="24"/>
              </w:rPr>
            </w:pPr>
          </w:p>
          <w:p w14:paraId="112B8A9D" w14:textId="323A7379" w:rsidR="00E16FF3" w:rsidRPr="00174144" w:rsidRDefault="00E16FF3" w:rsidP="00E16FF3">
            <w:pPr>
              <w:rPr>
                <w:rFonts w:ascii="Arial" w:hAnsi="Arial" w:cs="Arial"/>
                <w:sz w:val="24"/>
                <w:szCs w:val="24"/>
              </w:rPr>
            </w:pPr>
            <w:r w:rsidRPr="00174144">
              <w:rPr>
                <w:rFonts w:ascii="Arial" w:hAnsi="Arial" w:cs="Arial"/>
                <w:sz w:val="24"/>
                <w:szCs w:val="24"/>
              </w:rPr>
              <w:t>Improved accessibility of print and digital materials.</w:t>
            </w:r>
          </w:p>
        </w:tc>
        <w:tc>
          <w:tcPr>
            <w:tcW w:w="1683" w:type="dxa"/>
          </w:tcPr>
          <w:p w14:paraId="719F679B" w14:textId="77777777" w:rsidR="00051257" w:rsidRPr="00174144" w:rsidRDefault="00051257" w:rsidP="008B07E5">
            <w:pPr>
              <w:rPr>
                <w:rFonts w:ascii="Arial" w:hAnsi="Arial" w:cs="Arial"/>
                <w:sz w:val="24"/>
                <w:szCs w:val="24"/>
              </w:rPr>
            </w:pPr>
            <w:r w:rsidRPr="00174144">
              <w:rPr>
                <w:rFonts w:ascii="Arial" w:hAnsi="Arial" w:cs="Arial"/>
                <w:sz w:val="24"/>
                <w:szCs w:val="24"/>
              </w:rPr>
              <w:t xml:space="preserve">Ongoing </w:t>
            </w:r>
          </w:p>
          <w:p w14:paraId="16F89A41" w14:textId="77777777" w:rsidR="00E16FF3" w:rsidRPr="00174144" w:rsidRDefault="00E16FF3" w:rsidP="008B07E5">
            <w:pPr>
              <w:rPr>
                <w:rFonts w:ascii="Arial" w:hAnsi="Arial" w:cs="Arial"/>
                <w:sz w:val="24"/>
                <w:szCs w:val="24"/>
              </w:rPr>
            </w:pPr>
          </w:p>
          <w:p w14:paraId="3EACA8DE" w14:textId="77777777" w:rsidR="00E16FF3" w:rsidRPr="00174144" w:rsidRDefault="00E16FF3" w:rsidP="008B07E5">
            <w:pPr>
              <w:rPr>
                <w:rFonts w:ascii="Arial" w:hAnsi="Arial" w:cs="Arial"/>
                <w:sz w:val="24"/>
                <w:szCs w:val="24"/>
              </w:rPr>
            </w:pPr>
          </w:p>
          <w:p w14:paraId="55F29D5A" w14:textId="77777777" w:rsidR="00E16FF3" w:rsidRPr="00174144" w:rsidRDefault="00E16FF3" w:rsidP="008B07E5">
            <w:pPr>
              <w:rPr>
                <w:rFonts w:ascii="Arial" w:hAnsi="Arial" w:cs="Arial"/>
                <w:sz w:val="24"/>
                <w:szCs w:val="24"/>
              </w:rPr>
            </w:pPr>
          </w:p>
          <w:p w14:paraId="1B7AA9C6" w14:textId="77777777" w:rsidR="00E16FF3" w:rsidRPr="00174144" w:rsidRDefault="00E16FF3" w:rsidP="008B07E5">
            <w:pPr>
              <w:rPr>
                <w:rFonts w:ascii="Arial" w:hAnsi="Arial" w:cs="Arial"/>
                <w:sz w:val="24"/>
                <w:szCs w:val="24"/>
              </w:rPr>
            </w:pPr>
          </w:p>
          <w:p w14:paraId="00FE69CC" w14:textId="77777777" w:rsidR="00E16FF3" w:rsidRPr="00174144" w:rsidRDefault="00E16FF3" w:rsidP="008B07E5">
            <w:pPr>
              <w:rPr>
                <w:rFonts w:ascii="Arial" w:hAnsi="Arial" w:cs="Arial"/>
                <w:sz w:val="24"/>
                <w:szCs w:val="24"/>
              </w:rPr>
            </w:pPr>
          </w:p>
          <w:p w14:paraId="56DD9F7E" w14:textId="77777777" w:rsidR="00E16FF3" w:rsidRPr="00174144" w:rsidRDefault="00E16FF3" w:rsidP="008B07E5">
            <w:pPr>
              <w:rPr>
                <w:rFonts w:ascii="Arial" w:hAnsi="Arial" w:cs="Arial"/>
                <w:sz w:val="24"/>
                <w:szCs w:val="24"/>
              </w:rPr>
            </w:pPr>
          </w:p>
          <w:p w14:paraId="22BD5193" w14:textId="77777777" w:rsidR="00E16FF3" w:rsidRPr="00174144" w:rsidRDefault="00E16FF3" w:rsidP="008B07E5">
            <w:pPr>
              <w:rPr>
                <w:rFonts w:ascii="Arial" w:hAnsi="Arial" w:cs="Arial"/>
                <w:sz w:val="24"/>
                <w:szCs w:val="24"/>
              </w:rPr>
            </w:pPr>
          </w:p>
          <w:p w14:paraId="0477AEB4" w14:textId="77777777" w:rsidR="00E16FF3" w:rsidRPr="00174144" w:rsidRDefault="00E16FF3" w:rsidP="008B07E5">
            <w:pPr>
              <w:rPr>
                <w:rFonts w:ascii="Arial" w:hAnsi="Arial" w:cs="Arial"/>
                <w:sz w:val="24"/>
                <w:szCs w:val="24"/>
              </w:rPr>
            </w:pPr>
          </w:p>
          <w:p w14:paraId="1D3A62F9" w14:textId="77777777" w:rsidR="00E16FF3" w:rsidRPr="00174144" w:rsidRDefault="00E16FF3" w:rsidP="008B07E5">
            <w:pPr>
              <w:rPr>
                <w:rFonts w:ascii="Arial" w:hAnsi="Arial" w:cs="Arial"/>
                <w:sz w:val="24"/>
                <w:szCs w:val="24"/>
              </w:rPr>
            </w:pPr>
          </w:p>
          <w:p w14:paraId="23F6B2B3" w14:textId="77777777" w:rsidR="00E16FF3" w:rsidRPr="00174144" w:rsidRDefault="00E16FF3" w:rsidP="00E16FF3">
            <w:pPr>
              <w:rPr>
                <w:rFonts w:ascii="Arial" w:hAnsi="Arial" w:cs="Arial"/>
                <w:sz w:val="24"/>
                <w:szCs w:val="24"/>
              </w:rPr>
            </w:pPr>
            <w:r w:rsidRPr="00174144">
              <w:rPr>
                <w:rFonts w:ascii="Arial" w:hAnsi="Arial" w:cs="Arial"/>
                <w:sz w:val="24"/>
                <w:szCs w:val="24"/>
              </w:rPr>
              <w:t>2024-25 financial</w:t>
            </w:r>
          </w:p>
          <w:p w14:paraId="02A2E345" w14:textId="4A323E37" w:rsidR="00E16FF3" w:rsidRPr="00174144" w:rsidRDefault="00E16FF3" w:rsidP="00E16FF3">
            <w:pPr>
              <w:rPr>
                <w:rFonts w:ascii="Arial" w:hAnsi="Arial" w:cs="Arial"/>
                <w:sz w:val="24"/>
                <w:szCs w:val="24"/>
              </w:rPr>
            </w:pPr>
            <w:r w:rsidRPr="00174144">
              <w:rPr>
                <w:rFonts w:ascii="Arial" w:hAnsi="Arial" w:cs="Arial"/>
                <w:sz w:val="24"/>
                <w:szCs w:val="24"/>
              </w:rPr>
              <w:t>year Q1</w:t>
            </w:r>
          </w:p>
        </w:tc>
        <w:tc>
          <w:tcPr>
            <w:tcW w:w="1830" w:type="dxa"/>
          </w:tcPr>
          <w:p w14:paraId="0BBBDDB9" w14:textId="77777777" w:rsidR="00051257" w:rsidRPr="00174144" w:rsidRDefault="00C807A4" w:rsidP="008B07E5">
            <w:pPr>
              <w:rPr>
                <w:rFonts w:ascii="Arial" w:hAnsi="Arial" w:cs="Arial"/>
                <w:sz w:val="24"/>
                <w:szCs w:val="24"/>
              </w:rPr>
            </w:pPr>
            <w:r w:rsidRPr="00174144">
              <w:rPr>
                <w:rFonts w:ascii="Arial" w:hAnsi="Arial" w:cs="Arial"/>
                <w:sz w:val="24"/>
                <w:szCs w:val="24"/>
              </w:rPr>
              <w:t>Council wide</w:t>
            </w:r>
          </w:p>
          <w:p w14:paraId="43349B82" w14:textId="77777777" w:rsidR="00105D2F" w:rsidRPr="00174144" w:rsidRDefault="00105D2F" w:rsidP="008B07E5">
            <w:pPr>
              <w:rPr>
                <w:rFonts w:ascii="Arial" w:hAnsi="Arial" w:cs="Arial"/>
                <w:sz w:val="24"/>
                <w:szCs w:val="24"/>
              </w:rPr>
            </w:pPr>
          </w:p>
          <w:p w14:paraId="003A8819" w14:textId="77777777" w:rsidR="00105D2F" w:rsidRPr="00174144" w:rsidRDefault="00105D2F" w:rsidP="008B07E5">
            <w:pPr>
              <w:rPr>
                <w:rFonts w:ascii="Arial" w:hAnsi="Arial" w:cs="Arial"/>
                <w:sz w:val="24"/>
                <w:szCs w:val="24"/>
              </w:rPr>
            </w:pPr>
          </w:p>
          <w:p w14:paraId="3A50D50F" w14:textId="77777777" w:rsidR="00105D2F" w:rsidRPr="00174144" w:rsidRDefault="00105D2F" w:rsidP="008B07E5">
            <w:pPr>
              <w:rPr>
                <w:rFonts w:ascii="Arial" w:hAnsi="Arial" w:cs="Arial"/>
                <w:sz w:val="24"/>
                <w:szCs w:val="24"/>
              </w:rPr>
            </w:pPr>
          </w:p>
          <w:p w14:paraId="0DD74802" w14:textId="77777777" w:rsidR="00105D2F" w:rsidRPr="00174144" w:rsidRDefault="00105D2F" w:rsidP="008B07E5">
            <w:pPr>
              <w:rPr>
                <w:rFonts w:ascii="Arial" w:hAnsi="Arial" w:cs="Arial"/>
                <w:sz w:val="24"/>
                <w:szCs w:val="24"/>
              </w:rPr>
            </w:pPr>
          </w:p>
          <w:p w14:paraId="63E8D9F5" w14:textId="77777777" w:rsidR="00105D2F" w:rsidRPr="00174144" w:rsidRDefault="00105D2F" w:rsidP="008B07E5">
            <w:pPr>
              <w:rPr>
                <w:rFonts w:ascii="Arial" w:hAnsi="Arial" w:cs="Arial"/>
                <w:sz w:val="24"/>
                <w:szCs w:val="24"/>
              </w:rPr>
            </w:pPr>
          </w:p>
          <w:p w14:paraId="199E553F" w14:textId="77777777" w:rsidR="00105D2F" w:rsidRPr="00174144" w:rsidRDefault="00105D2F" w:rsidP="008B07E5">
            <w:pPr>
              <w:rPr>
                <w:rFonts w:ascii="Arial" w:hAnsi="Arial" w:cs="Arial"/>
                <w:sz w:val="24"/>
                <w:szCs w:val="24"/>
              </w:rPr>
            </w:pPr>
          </w:p>
          <w:p w14:paraId="29308B37" w14:textId="77777777" w:rsidR="00105D2F" w:rsidRPr="00174144" w:rsidRDefault="00105D2F" w:rsidP="008B07E5">
            <w:pPr>
              <w:rPr>
                <w:rFonts w:ascii="Arial" w:hAnsi="Arial" w:cs="Arial"/>
                <w:sz w:val="24"/>
                <w:szCs w:val="24"/>
              </w:rPr>
            </w:pPr>
          </w:p>
          <w:p w14:paraId="75D389C5" w14:textId="77777777" w:rsidR="00105D2F" w:rsidRPr="00174144" w:rsidRDefault="00105D2F" w:rsidP="008B07E5">
            <w:pPr>
              <w:rPr>
                <w:rFonts w:ascii="Arial" w:hAnsi="Arial" w:cs="Arial"/>
                <w:sz w:val="24"/>
                <w:szCs w:val="24"/>
              </w:rPr>
            </w:pPr>
          </w:p>
          <w:p w14:paraId="18FF3AB7" w14:textId="77777777" w:rsidR="00105D2F" w:rsidRPr="00174144" w:rsidRDefault="00105D2F" w:rsidP="008B07E5">
            <w:pPr>
              <w:rPr>
                <w:rFonts w:ascii="Arial" w:hAnsi="Arial" w:cs="Arial"/>
                <w:sz w:val="24"/>
                <w:szCs w:val="24"/>
              </w:rPr>
            </w:pPr>
          </w:p>
          <w:p w14:paraId="36AB97D5" w14:textId="77777777" w:rsidR="00105D2F" w:rsidRPr="00174144" w:rsidRDefault="00105D2F" w:rsidP="00105D2F">
            <w:pPr>
              <w:rPr>
                <w:rFonts w:ascii="Arial" w:hAnsi="Arial" w:cs="Arial"/>
                <w:sz w:val="24"/>
                <w:szCs w:val="24"/>
              </w:rPr>
            </w:pPr>
            <w:r w:rsidRPr="00174144">
              <w:rPr>
                <w:rFonts w:ascii="Arial" w:hAnsi="Arial" w:cs="Arial"/>
                <w:sz w:val="24"/>
                <w:szCs w:val="24"/>
              </w:rPr>
              <w:t>Digital</w:t>
            </w:r>
          </w:p>
          <w:p w14:paraId="3DF574E1" w14:textId="6FECA130" w:rsidR="00105D2F" w:rsidRPr="00174144" w:rsidRDefault="00105D2F" w:rsidP="00105D2F">
            <w:pPr>
              <w:rPr>
                <w:rFonts w:ascii="Arial" w:hAnsi="Arial" w:cs="Arial"/>
                <w:sz w:val="24"/>
                <w:szCs w:val="24"/>
              </w:rPr>
            </w:pPr>
            <w:r w:rsidRPr="00174144">
              <w:rPr>
                <w:rFonts w:ascii="Arial" w:hAnsi="Arial" w:cs="Arial"/>
                <w:sz w:val="24"/>
                <w:szCs w:val="24"/>
              </w:rPr>
              <w:t>Transformation</w:t>
            </w:r>
          </w:p>
        </w:tc>
        <w:tc>
          <w:tcPr>
            <w:tcW w:w="1817" w:type="dxa"/>
            <w:shd w:val="clear" w:color="auto" w:fill="auto"/>
          </w:tcPr>
          <w:p w14:paraId="6B9F6A5E" w14:textId="77777777" w:rsidR="00051257" w:rsidRPr="00174144" w:rsidRDefault="00C807A4" w:rsidP="008B07E5">
            <w:pPr>
              <w:rPr>
                <w:rFonts w:ascii="Arial" w:hAnsi="Arial" w:cs="Arial"/>
                <w:sz w:val="24"/>
                <w:szCs w:val="24"/>
              </w:rPr>
            </w:pPr>
            <w:r w:rsidRPr="00174144">
              <w:rPr>
                <w:rFonts w:ascii="Arial" w:hAnsi="Arial" w:cs="Arial"/>
                <w:sz w:val="24"/>
                <w:szCs w:val="24"/>
              </w:rPr>
              <w:t>Vibrant City</w:t>
            </w:r>
          </w:p>
          <w:p w14:paraId="3FF7EDFF" w14:textId="77777777" w:rsidR="00105D2F" w:rsidRPr="00174144" w:rsidRDefault="00105D2F" w:rsidP="008B07E5">
            <w:pPr>
              <w:rPr>
                <w:rFonts w:ascii="Arial" w:hAnsi="Arial" w:cs="Arial"/>
                <w:sz w:val="24"/>
                <w:szCs w:val="24"/>
              </w:rPr>
            </w:pPr>
          </w:p>
          <w:p w14:paraId="298E0965" w14:textId="77777777" w:rsidR="00105D2F" w:rsidRPr="00174144" w:rsidRDefault="00105D2F" w:rsidP="008B07E5">
            <w:pPr>
              <w:rPr>
                <w:rFonts w:ascii="Arial" w:hAnsi="Arial" w:cs="Arial"/>
                <w:sz w:val="24"/>
                <w:szCs w:val="24"/>
              </w:rPr>
            </w:pPr>
          </w:p>
          <w:p w14:paraId="5025ACD8" w14:textId="77777777" w:rsidR="00105D2F" w:rsidRPr="00174144" w:rsidRDefault="00105D2F" w:rsidP="008B07E5">
            <w:pPr>
              <w:rPr>
                <w:rFonts w:ascii="Arial" w:hAnsi="Arial" w:cs="Arial"/>
                <w:sz w:val="24"/>
                <w:szCs w:val="24"/>
              </w:rPr>
            </w:pPr>
          </w:p>
          <w:p w14:paraId="44239853" w14:textId="77777777" w:rsidR="00105D2F" w:rsidRPr="00174144" w:rsidRDefault="00105D2F" w:rsidP="008B07E5">
            <w:pPr>
              <w:rPr>
                <w:rFonts w:ascii="Arial" w:hAnsi="Arial" w:cs="Arial"/>
                <w:sz w:val="24"/>
                <w:szCs w:val="24"/>
              </w:rPr>
            </w:pPr>
          </w:p>
          <w:p w14:paraId="65540892" w14:textId="77777777" w:rsidR="00105D2F" w:rsidRPr="00174144" w:rsidRDefault="00105D2F" w:rsidP="008B07E5">
            <w:pPr>
              <w:rPr>
                <w:rFonts w:ascii="Arial" w:hAnsi="Arial" w:cs="Arial"/>
                <w:sz w:val="24"/>
                <w:szCs w:val="24"/>
              </w:rPr>
            </w:pPr>
          </w:p>
          <w:p w14:paraId="319D68A4" w14:textId="77777777" w:rsidR="00105D2F" w:rsidRPr="00174144" w:rsidRDefault="00105D2F" w:rsidP="008B07E5">
            <w:pPr>
              <w:rPr>
                <w:rFonts w:ascii="Arial" w:hAnsi="Arial" w:cs="Arial"/>
                <w:sz w:val="24"/>
                <w:szCs w:val="24"/>
              </w:rPr>
            </w:pPr>
          </w:p>
          <w:p w14:paraId="46D50BF8" w14:textId="77777777" w:rsidR="00105D2F" w:rsidRPr="00174144" w:rsidRDefault="00105D2F" w:rsidP="008B07E5">
            <w:pPr>
              <w:rPr>
                <w:rFonts w:ascii="Arial" w:hAnsi="Arial" w:cs="Arial"/>
                <w:sz w:val="24"/>
                <w:szCs w:val="24"/>
              </w:rPr>
            </w:pPr>
          </w:p>
          <w:p w14:paraId="0215F4D0" w14:textId="77777777" w:rsidR="00105D2F" w:rsidRPr="00174144" w:rsidRDefault="00105D2F" w:rsidP="008B07E5">
            <w:pPr>
              <w:rPr>
                <w:rFonts w:ascii="Arial" w:hAnsi="Arial" w:cs="Arial"/>
                <w:sz w:val="24"/>
                <w:szCs w:val="24"/>
              </w:rPr>
            </w:pPr>
          </w:p>
          <w:p w14:paraId="21089DCC" w14:textId="77777777" w:rsidR="00105D2F" w:rsidRPr="00174144" w:rsidRDefault="00105D2F" w:rsidP="008B07E5">
            <w:pPr>
              <w:rPr>
                <w:rFonts w:ascii="Arial" w:hAnsi="Arial" w:cs="Arial"/>
                <w:sz w:val="24"/>
                <w:szCs w:val="24"/>
              </w:rPr>
            </w:pPr>
          </w:p>
          <w:p w14:paraId="0C91B908" w14:textId="7C418C2C" w:rsidR="00105D2F" w:rsidRPr="00174144" w:rsidRDefault="00105D2F" w:rsidP="008B07E5">
            <w:pPr>
              <w:rPr>
                <w:rFonts w:ascii="Arial" w:hAnsi="Arial" w:cs="Arial"/>
                <w:sz w:val="24"/>
                <w:szCs w:val="24"/>
              </w:rPr>
            </w:pPr>
            <w:r w:rsidRPr="00174144">
              <w:rPr>
                <w:rFonts w:ascii="Arial" w:hAnsi="Arial" w:cs="Arial"/>
                <w:sz w:val="24"/>
                <w:szCs w:val="24"/>
              </w:rPr>
              <w:t>Vibrant City</w:t>
            </w:r>
          </w:p>
        </w:tc>
      </w:tr>
      <w:tr w:rsidR="00174144" w:rsidRPr="00174144" w14:paraId="203993B7" w14:textId="77777777" w:rsidTr="00326037">
        <w:tc>
          <w:tcPr>
            <w:tcW w:w="2680" w:type="dxa"/>
          </w:tcPr>
          <w:p w14:paraId="5A27E813" w14:textId="787B509D" w:rsidR="00051257" w:rsidRPr="00174144" w:rsidRDefault="00B50938" w:rsidP="00B50938">
            <w:pPr>
              <w:pStyle w:val="ListParagraph"/>
              <w:numPr>
                <w:ilvl w:val="0"/>
                <w:numId w:val="26"/>
              </w:numPr>
              <w:rPr>
                <w:rFonts w:ascii="Arial" w:hAnsi="Arial" w:cs="Arial"/>
                <w:sz w:val="24"/>
                <w:szCs w:val="24"/>
              </w:rPr>
            </w:pPr>
            <w:r w:rsidRPr="00174144">
              <w:rPr>
                <w:rFonts w:ascii="Arial" w:hAnsi="Arial" w:cs="Arial"/>
                <w:sz w:val="24"/>
                <w:szCs w:val="24"/>
              </w:rPr>
              <w:t>Increase the overall customer experience and participation at Council events, activities, and other opportunities to socially connect.</w:t>
            </w:r>
          </w:p>
        </w:tc>
        <w:tc>
          <w:tcPr>
            <w:tcW w:w="3269" w:type="dxa"/>
          </w:tcPr>
          <w:p w14:paraId="26326125" w14:textId="6D8683E4" w:rsidR="00051257" w:rsidRPr="00174144" w:rsidRDefault="00887001" w:rsidP="00887001">
            <w:pPr>
              <w:pStyle w:val="ListParagraph"/>
              <w:numPr>
                <w:ilvl w:val="1"/>
                <w:numId w:val="26"/>
              </w:numPr>
              <w:rPr>
                <w:rFonts w:ascii="Arial" w:hAnsi="Arial" w:cs="Arial"/>
                <w:sz w:val="24"/>
                <w:szCs w:val="24"/>
              </w:rPr>
            </w:pPr>
            <w:r w:rsidRPr="00174144">
              <w:rPr>
                <w:rFonts w:ascii="Arial" w:hAnsi="Arial" w:cs="Arial"/>
                <w:sz w:val="24"/>
                <w:szCs w:val="24"/>
              </w:rPr>
              <w:t>Improve accessibility at all Council events, activities, and other opportunities to socially connect.</w:t>
            </w:r>
          </w:p>
          <w:p w14:paraId="0345DCEB" w14:textId="77777777" w:rsidR="00326037" w:rsidRPr="00174144" w:rsidRDefault="00326037" w:rsidP="00326037">
            <w:pPr>
              <w:rPr>
                <w:rFonts w:ascii="Arial" w:hAnsi="Arial" w:cs="Arial"/>
                <w:sz w:val="24"/>
                <w:szCs w:val="24"/>
              </w:rPr>
            </w:pPr>
          </w:p>
          <w:p w14:paraId="0BA320F0" w14:textId="77777777" w:rsidR="00473E88" w:rsidRPr="00174144" w:rsidRDefault="00473E88" w:rsidP="00326037">
            <w:pPr>
              <w:rPr>
                <w:rFonts w:ascii="Arial" w:hAnsi="Arial" w:cs="Arial"/>
                <w:sz w:val="24"/>
                <w:szCs w:val="24"/>
              </w:rPr>
            </w:pPr>
          </w:p>
          <w:p w14:paraId="299E4C95" w14:textId="77777777" w:rsidR="00473E88" w:rsidRPr="00174144" w:rsidRDefault="00473E88" w:rsidP="00326037">
            <w:pPr>
              <w:rPr>
                <w:rFonts w:ascii="Arial" w:hAnsi="Arial" w:cs="Arial"/>
                <w:sz w:val="24"/>
                <w:szCs w:val="24"/>
              </w:rPr>
            </w:pPr>
          </w:p>
          <w:p w14:paraId="6D58146C" w14:textId="77777777" w:rsidR="00473E88" w:rsidRPr="00174144" w:rsidRDefault="00473E88" w:rsidP="00326037">
            <w:pPr>
              <w:rPr>
                <w:rFonts w:ascii="Arial" w:hAnsi="Arial" w:cs="Arial"/>
                <w:sz w:val="24"/>
                <w:szCs w:val="24"/>
              </w:rPr>
            </w:pPr>
          </w:p>
          <w:p w14:paraId="12AF4EB4" w14:textId="77777777" w:rsidR="00473E88" w:rsidRPr="00174144" w:rsidRDefault="00473E88" w:rsidP="00326037">
            <w:pPr>
              <w:rPr>
                <w:rFonts w:ascii="Arial" w:hAnsi="Arial" w:cs="Arial"/>
                <w:sz w:val="24"/>
                <w:szCs w:val="24"/>
              </w:rPr>
            </w:pPr>
          </w:p>
          <w:p w14:paraId="2503BFB6" w14:textId="77777777" w:rsidR="00473E88" w:rsidRPr="00174144" w:rsidRDefault="00473E88" w:rsidP="00326037">
            <w:pPr>
              <w:rPr>
                <w:rFonts w:ascii="Arial" w:hAnsi="Arial" w:cs="Arial"/>
                <w:sz w:val="24"/>
                <w:szCs w:val="24"/>
              </w:rPr>
            </w:pPr>
          </w:p>
          <w:p w14:paraId="410271CF" w14:textId="77777777" w:rsidR="00473E88" w:rsidRPr="00174144" w:rsidRDefault="00473E88" w:rsidP="00326037">
            <w:pPr>
              <w:rPr>
                <w:rFonts w:ascii="Arial" w:hAnsi="Arial" w:cs="Arial"/>
                <w:sz w:val="24"/>
                <w:szCs w:val="24"/>
              </w:rPr>
            </w:pPr>
          </w:p>
          <w:p w14:paraId="47FF168A" w14:textId="5BAD53E1" w:rsidR="00326037" w:rsidRPr="00174144" w:rsidRDefault="00326037" w:rsidP="00326037">
            <w:pPr>
              <w:pStyle w:val="ListParagraph"/>
              <w:numPr>
                <w:ilvl w:val="1"/>
                <w:numId w:val="26"/>
              </w:numPr>
              <w:rPr>
                <w:rFonts w:ascii="Arial" w:hAnsi="Arial" w:cs="Arial"/>
                <w:sz w:val="24"/>
                <w:szCs w:val="24"/>
              </w:rPr>
            </w:pPr>
            <w:r w:rsidRPr="00174144">
              <w:rPr>
                <w:rFonts w:ascii="Arial" w:hAnsi="Arial" w:cs="Arial"/>
                <w:sz w:val="24"/>
                <w:szCs w:val="24"/>
              </w:rPr>
              <w:lastRenderedPageBreak/>
              <w:t>Facilitate the ‘Including You’ sensory service at Council Flagship Events to support inclusion of all ages including providing dignified supports for adults.</w:t>
            </w:r>
          </w:p>
        </w:tc>
        <w:tc>
          <w:tcPr>
            <w:tcW w:w="2669" w:type="dxa"/>
          </w:tcPr>
          <w:p w14:paraId="2075768C" w14:textId="77777777" w:rsidR="00887001" w:rsidRPr="00174144" w:rsidRDefault="00887001" w:rsidP="00887001">
            <w:pPr>
              <w:rPr>
                <w:rFonts w:ascii="Arial" w:hAnsi="Arial" w:cs="Arial"/>
                <w:sz w:val="24"/>
                <w:szCs w:val="24"/>
              </w:rPr>
            </w:pPr>
            <w:r w:rsidRPr="00174144">
              <w:rPr>
                <w:rFonts w:ascii="Arial" w:hAnsi="Arial" w:cs="Arial"/>
                <w:sz w:val="24"/>
                <w:szCs w:val="24"/>
              </w:rPr>
              <w:lastRenderedPageBreak/>
              <w:t>Increased attendance</w:t>
            </w:r>
          </w:p>
          <w:p w14:paraId="555198C6" w14:textId="77777777" w:rsidR="00887001" w:rsidRPr="00174144" w:rsidRDefault="00887001" w:rsidP="00887001">
            <w:pPr>
              <w:rPr>
                <w:rFonts w:ascii="Arial" w:hAnsi="Arial" w:cs="Arial"/>
                <w:sz w:val="24"/>
                <w:szCs w:val="24"/>
              </w:rPr>
            </w:pPr>
            <w:r w:rsidRPr="00174144">
              <w:rPr>
                <w:rFonts w:ascii="Arial" w:hAnsi="Arial" w:cs="Arial"/>
                <w:sz w:val="24"/>
                <w:szCs w:val="24"/>
              </w:rPr>
              <w:t>through the provision</w:t>
            </w:r>
          </w:p>
          <w:p w14:paraId="365EBB72" w14:textId="77777777" w:rsidR="00887001" w:rsidRPr="00174144" w:rsidRDefault="00887001" w:rsidP="00887001">
            <w:pPr>
              <w:rPr>
                <w:rFonts w:ascii="Arial" w:hAnsi="Arial" w:cs="Arial"/>
                <w:sz w:val="24"/>
                <w:szCs w:val="24"/>
              </w:rPr>
            </w:pPr>
            <w:r w:rsidRPr="00174144">
              <w:rPr>
                <w:rFonts w:ascii="Arial" w:hAnsi="Arial" w:cs="Arial"/>
                <w:sz w:val="24"/>
                <w:szCs w:val="24"/>
              </w:rPr>
              <w:t>of access requirements,</w:t>
            </w:r>
          </w:p>
          <w:p w14:paraId="6B49E43F" w14:textId="77777777" w:rsidR="00887001" w:rsidRPr="00174144" w:rsidRDefault="00887001" w:rsidP="00887001">
            <w:pPr>
              <w:rPr>
                <w:rFonts w:ascii="Arial" w:hAnsi="Arial" w:cs="Arial"/>
                <w:sz w:val="24"/>
                <w:szCs w:val="24"/>
              </w:rPr>
            </w:pPr>
            <w:r w:rsidRPr="00174144">
              <w:rPr>
                <w:rFonts w:ascii="Arial" w:hAnsi="Arial" w:cs="Arial"/>
                <w:sz w:val="24"/>
                <w:szCs w:val="24"/>
              </w:rPr>
              <w:t>such as accessible</w:t>
            </w:r>
          </w:p>
          <w:p w14:paraId="0CC62AF1" w14:textId="77777777" w:rsidR="00887001" w:rsidRPr="00174144" w:rsidRDefault="00887001" w:rsidP="00887001">
            <w:pPr>
              <w:rPr>
                <w:rFonts w:ascii="Arial" w:hAnsi="Arial" w:cs="Arial"/>
                <w:sz w:val="24"/>
                <w:szCs w:val="24"/>
              </w:rPr>
            </w:pPr>
            <w:r w:rsidRPr="00174144">
              <w:rPr>
                <w:rFonts w:ascii="Arial" w:hAnsi="Arial" w:cs="Arial"/>
                <w:sz w:val="24"/>
                <w:szCs w:val="24"/>
              </w:rPr>
              <w:t>parking, drop off</w:t>
            </w:r>
          </w:p>
          <w:p w14:paraId="296A2250" w14:textId="77777777" w:rsidR="00887001" w:rsidRPr="00174144" w:rsidRDefault="00887001" w:rsidP="00887001">
            <w:pPr>
              <w:rPr>
                <w:rFonts w:ascii="Arial" w:hAnsi="Arial" w:cs="Arial"/>
                <w:sz w:val="24"/>
                <w:szCs w:val="24"/>
              </w:rPr>
            </w:pPr>
            <w:r w:rsidRPr="00174144">
              <w:rPr>
                <w:rFonts w:ascii="Arial" w:hAnsi="Arial" w:cs="Arial"/>
                <w:sz w:val="24"/>
                <w:szCs w:val="24"/>
              </w:rPr>
              <w:t>areas, signage, ramps,</w:t>
            </w:r>
          </w:p>
          <w:p w14:paraId="67B32AD5" w14:textId="77777777" w:rsidR="00887001" w:rsidRPr="00174144" w:rsidRDefault="00887001" w:rsidP="00887001">
            <w:pPr>
              <w:rPr>
                <w:rFonts w:ascii="Arial" w:hAnsi="Arial" w:cs="Arial"/>
                <w:sz w:val="24"/>
                <w:szCs w:val="24"/>
              </w:rPr>
            </w:pPr>
            <w:r w:rsidRPr="00174144">
              <w:rPr>
                <w:rFonts w:ascii="Arial" w:hAnsi="Arial" w:cs="Arial"/>
                <w:sz w:val="24"/>
                <w:szCs w:val="24"/>
              </w:rPr>
              <w:t>captioning, hearing loops</w:t>
            </w:r>
          </w:p>
          <w:p w14:paraId="204EE481" w14:textId="77777777" w:rsidR="00051257" w:rsidRPr="00174144" w:rsidRDefault="00887001" w:rsidP="00887001">
            <w:pPr>
              <w:rPr>
                <w:rFonts w:ascii="Arial" w:hAnsi="Arial" w:cs="Arial"/>
                <w:sz w:val="24"/>
                <w:szCs w:val="24"/>
              </w:rPr>
            </w:pPr>
            <w:r w:rsidRPr="00174144">
              <w:rPr>
                <w:rFonts w:ascii="Arial" w:hAnsi="Arial" w:cs="Arial"/>
                <w:sz w:val="24"/>
                <w:szCs w:val="24"/>
              </w:rPr>
              <w:t>etc.</w:t>
            </w:r>
          </w:p>
          <w:p w14:paraId="735397AF" w14:textId="77777777" w:rsidR="00FD6575" w:rsidRPr="00174144" w:rsidRDefault="00FD6575" w:rsidP="00887001">
            <w:pPr>
              <w:rPr>
                <w:rFonts w:ascii="Arial" w:hAnsi="Arial" w:cs="Arial"/>
                <w:sz w:val="24"/>
                <w:szCs w:val="24"/>
              </w:rPr>
            </w:pPr>
          </w:p>
          <w:p w14:paraId="33DDCBFE" w14:textId="77777777" w:rsidR="00FD6575" w:rsidRPr="00174144" w:rsidRDefault="00FD6575" w:rsidP="00887001">
            <w:pPr>
              <w:rPr>
                <w:rFonts w:ascii="Arial" w:hAnsi="Arial" w:cs="Arial"/>
                <w:sz w:val="24"/>
                <w:szCs w:val="24"/>
              </w:rPr>
            </w:pPr>
          </w:p>
          <w:p w14:paraId="78806D01" w14:textId="77777777" w:rsidR="00FD6575" w:rsidRPr="00174144" w:rsidRDefault="00FD6575" w:rsidP="00887001">
            <w:pPr>
              <w:rPr>
                <w:rFonts w:ascii="Arial" w:hAnsi="Arial" w:cs="Arial"/>
                <w:sz w:val="24"/>
                <w:szCs w:val="24"/>
              </w:rPr>
            </w:pPr>
          </w:p>
          <w:p w14:paraId="0AAF1395" w14:textId="77777777" w:rsidR="00FD6575" w:rsidRPr="00174144" w:rsidRDefault="00FD6575" w:rsidP="00FD6575">
            <w:pPr>
              <w:rPr>
                <w:rFonts w:ascii="Arial" w:hAnsi="Arial" w:cs="Arial"/>
                <w:sz w:val="24"/>
                <w:szCs w:val="24"/>
              </w:rPr>
            </w:pPr>
            <w:r w:rsidRPr="00174144">
              <w:rPr>
                <w:rFonts w:ascii="Arial" w:hAnsi="Arial" w:cs="Arial"/>
                <w:sz w:val="24"/>
                <w:szCs w:val="24"/>
              </w:rPr>
              <w:lastRenderedPageBreak/>
              <w:t>Number of events and</w:t>
            </w:r>
          </w:p>
          <w:p w14:paraId="798EFB90" w14:textId="77777777" w:rsidR="00FD6575" w:rsidRPr="00174144" w:rsidRDefault="00FD6575" w:rsidP="00FD6575">
            <w:pPr>
              <w:rPr>
                <w:rFonts w:ascii="Arial" w:hAnsi="Arial" w:cs="Arial"/>
                <w:sz w:val="24"/>
                <w:szCs w:val="24"/>
              </w:rPr>
            </w:pPr>
            <w:r w:rsidRPr="00174144">
              <w:rPr>
                <w:rFonts w:ascii="Arial" w:hAnsi="Arial" w:cs="Arial"/>
                <w:sz w:val="24"/>
                <w:szCs w:val="24"/>
              </w:rPr>
              <w:t>number of attendees</w:t>
            </w:r>
          </w:p>
          <w:p w14:paraId="7D55CB9B" w14:textId="77777777" w:rsidR="00FD6575" w:rsidRPr="00174144" w:rsidRDefault="00FD6575" w:rsidP="00FD6575">
            <w:pPr>
              <w:rPr>
                <w:rFonts w:ascii="Arial" w:hAnsi="Arial" w:cs="Arial"/>
                <w:sz w:val="24"/>
                <w:szCs w:val="24"/>
              </w:rPr>
            </w:pPr>
            <w:r w:rsidRPr="00174144">
              <w:rPr>
                <w:rFonts w:ascii="Arial" w:hAnsi="Arial" w:cs="Arial"/>
                <w:sz w:val="24"/>
                <w:szCs w:val="24"/>
              </w:rPr>
              <w:t>using Including You</w:t>
            </w:r>
          </w:p>
          <w:p w14:paraId="5F70E2BB" w14:textId="77777777" w:rsidR="00FD6575" w:rsidRPr="00174144" w:rsidRDefault="00FD6575" w:rsidP="00FD6575">
            <w:pPr>
              <w:rPr>
                <w:rFonts w:ascii="Arial" w:hAnsi="Arial" w:cs="Arial"/>
                <w:sz w:val="24"/>
                <w:szCs w:val="24"/>
              </w:rPr>
            </w:pPr>
            <w:r w:rsidRPr="00174144">
              <w:rPr>
                <w:rFonts w:ascii="Arial" w:hAnsi="Arial" w:cs="Arial"/>
                <w:sz w:val="24"/>
                <w:szCs w:val="24"/>
              </w:rPr>
              <w:t>sensory service.</w:t>
            </w:r>
          </w:p>
          <w:p w14:paraId="08B70FA8" w14:textId="77777777" w:rsidR="00FD6575" w:rsidRPr="00174144" w:rsidRDefault="00FD6575" w:rsidP="00FD6575">
            <w:pPr>
              <w:rPr>
                <w:rFonts w:ascii="Arial" w:hAnsi="Arial" w:cs="Arial"/>
                <w:sz w:val="24"/>
                <w:szCs w:val="24"/>
              </w:rPr>
            </w:pPr>
            <w:r w:rsidRPr="00174144">
              <w:rPr>
                <w:rFonts w:ascii="Arial" w:hAnsi="Arial" w:cs="Arial"/>
                <w:sz w:val="24"/>
                <w:szCs w:val="24"/>
              </w:rPr>
              <w:t>Adults using service in</w:t>
            </w:r>
          </w:p>
          <w:p w14:paraId="6D3C07AA" w14:textId="71E04CD6" w:rsidR="00FD6575" w:rsidRPr="00174144" w:rsidRDefault="00FD6575" w:rsidP="00FD6575">
            <w:pPr>
              <w:rPr>
                <w:rFonts w:ascii="Arial" w:hAnsi="Arial" w:cs="Arial"/>
                <w:sz w:val="24"/>
                <w:szCs w:val="24"/>
              </w:rPr>
            </w:pPr>
            <w:r w:rsidRPr="00174144">
              <w:rPr>
                <w:rFonts w:ascii="Arial" w:hAnsi="Arial" w:cs="Arial"/>
                <w:sz w:val="24"/>
                <w:szCs w:val="24"/>
              </w:rPr>
              <w:t>addition to children.</w:t>
            </w:r>
          </w:p>
        </w:tc>
        <w:tc>
          <w:tcPr>
            <w:tcW w:w="1683" w:type="dxa"/>
          </w:tcPr>
          <w:p w14:paraId="4588D990" w14:textId="77777777" w:rsidR="00051257" w:rsidRPr="00174144" w:rsidRDefault="00051257" w:rsidP="008B07E5">
            <w:pPr>
              <w:rPr>
                <w:rFonts w:ascii="Arial" w:hAnsi="Arial" w:cs="Arial"/>
                <w:sz w:val="24"/>
                <w:szCs w:val="24"/>
              </w:rPr>
            </w:pPr>
            <w:r w:rsidRPr="00174144">
              <w:rPr>
                <w:rFonts w:ascii="Arial" w:hAnsi="Arial" w:cs="Arial"/>
                <w:sz w:val="24"/>
                <w:szCs w:val="24"/>
              </w:rPr>
              <w:lastRenderedPageBreak/>
              <w:t>Ongoing</w:t>
            </w:r>
          </w:p>
          <w:p w14:paraId="1B8FD555" w14:textId="77777777" w:rsidR="00FD6575" w:rsidRPr="00174144" w:rsidRDefault="00FD6575" w:rsidP="008B07E5">
            <w:pPr>
              <w:rPr>
                <w:rFonts w:ascii="Arial" w:hAnsi="Arial" w:cs="Arial"/>
                <w:sz w:val="24"/>
                <w:szCs w:val="24"/>
              </w:rPr>
            </w:pPr>
          </w:p>
          <w:p w14:paraId="7B9CE568" w14:textId="77777777" w:rsidR="00FD6575" w:rsidRPr="00174144" w:rsidRDefault="00FD6575" w:rsidP="008B07E5">
            <w:pPr>
              <w:rPr>
                <w:rFonts w:ascii="Arial" w:hAnsi="Arial" w:cs="Arial"/>
                <w:sz w:val="24"/>
                <w:szCs w:val="24"/>
              </w:rPr>
            </w:pPr>
          </w:p>
          <w:p w14:paraId="6DDFE6BA" w14:textId="77777777" w:rsidR="00FD6575" w:rsidRPr="00174144" w:rsidRDefault="00FD6575" w:rsidP="008B07E5">
            <w:pPr>
              <w:rPr>
                <w:rFonts w:ascii="Arial" w:hAnsi="Arial" w:cs="Arial"/>
                <w:sz w:val="24"/>
                <w:szCs w:val="24"/>
              </w:rPr>
            </w:pPr>
          </w:p>
          <w:p w14:paraId="336F90DB" w14:textId="77777777" w:rsidR="00FD6575" w:rsidRPr="00174144" w:rsidRDefault="00FD6575" w:rsidP="008B07E5">
            <w:pPr>
              <w:rPr>
                <w:rFonts w:ascii="Arial" w:hAnsi="Arial" w:cs="Arial"/>
                <w:sz w:val="24"/>
                <w:szCs w:val="24"/>
              </w:rPr>
            </w:pPr>
          </w:p>
          <w:p w14:paraId="70CF774E" w14:textId="77777777" w:rsidR="00FD6575" w:rsidRPr="00174144" w:rsidRDefault="00FD6575" w:rsidP="008B07E5">
            <w:pPr>
              <w:rPr>
                <w:rFonts w:ascii="Arial" w:hAnsi="Arial" w:cs="Arial"/>
                <w:sz w:val="24"/>
                <w:szCs w:val="24"/>
              </w:rPr>
            </w:pPr>
          </w:p>
          <w:p w14:paraId="1FC2EF4E" w14:textId="77777777" w:rsidR="00FD6575" w:rsidRPr="00174144" w:rsidRDefault="00FD6575" w:rsidP="008B07E5">
            <w:pPr>
              <w:rPr>
                <w:rFonts w:ascii="Arial" w:hAnsi="Arial" w:cs="Arial"/>
                <w:sz w:val="24"/>
                <w:szCs w:val="24"/>
              </w:rPr>
            </w:pPr>
          </w:p>
          <w:p w14:paraId="3ECA2942" w14:textId="77777777" w:rsidR="00FD6575" w:rsidRPr="00174144" w:rsidRDefault="00FD6575" w:rsidP="008B07E5">
            <w:pPr>
              <w:rPr>
                <w:rFonts w:ascii="Arial" w:hAnsi="Arial" w:cs="Arial"/>
                <w:sz w:val="24"/>
                <w:szCs w:val="24"/>
              </w:rPr>
            </w:pPr>
          </w:p>
          <w:p w14:paraId="76CF59D8" w14:textId="77777777" w:rsidR="00FD6575" w:rsidRPr="00174144" w:rsidRDefault="00FD6575" w:rsidP="008B07E5">
            <w:pPr>
              <w:rPr>
                <w:rFonts w:ascii="Arial" w:hAnsi="Arial" w:cs="Arial"/>
                <w:sz w:val="24"/>
                <w:szCs w:val="24"/>
              </w:rPr>
            </w:pPr>
          </w:p>
          <w:p w14:paraId="7A5FA781" w14:textId="77777777" w:rsidR="00FD6575" w:rsidRPr="00174144" w:rsidRDefault="00FD6575" w:rsidP="008B07E5">
            <w:pPr>
              <w:rPr>
                <w:rFonts w:ascii="Arial" w:hAnsi="Arial" w:cs="Arial"/>
                <w:sz w:val="24"/>
                <w:szCs w:val="24"/>
              </w:rPr>
            </w:pPr>
          </w:p>
          <w:p w14:paraId="0F137B07" w14:textId="77777777" w:rsidR="00FD6575" w:rsidRPr="00174144" w:rsidRDefault="00FD6575" w:rsidP="008B07E5">
            <w:pPr>
              <w:rPr>
                <w:rFonts w:ascii="Arial" w:hAnsi="Arial" w:cs="Arial"/>
                <w:sz w:val="24"/>
                <w:szCs w:val="24"/>
              </w:rPr>
            </w:pPr>
          </w:p>
          <w:p w14:paraId="75F78C60" w14:textId="77777777" w:rsidR="00FD6575" w:rsidRPr="00174144" w:rsidRDefault="00FD6575" w:rsidP="008B07E5">
            <w:pPr>
              <w:rPr>
                <w:rFonts w:ascii="Arial" w:hAnsi="Arial" w:cs="Arial"/>
                <w:sz w:val="24"/>
                <w:szCs w:val="24"/>
              </w:rPr>
            </w:pPr>
          </w:p>
          <w:p w14:paraId="57CD1246" w14:textId="77777777" w:rsidR="00FD6575" w:rsidRPr="00174144" w:rsidRDefault="00FD6575" w:rsidP="008B07E5">
            <w:pPr>
              <w:rPr>
                <w:rFonts w:ascii="Arial" w:hAnsi="Arial" w:cs="Arial"/>
                <w:sz w:val="24"/>
                <w:szCs w:val="24"/>
              </w:rPr>
            </w:pPr>
          </w:p>
          <w:p w14:paraId="20108CB8" w14:textId="487442E6" w:rsidR="00FD6575" w:rsidRPr="00174144" w:rsidRDefault="00FD6575" w:rsidP="008B07E5">
            <w:pPr>
              <w:rPr>
                <w:rFonts w:ascii="Arial" w:hAnsi="Arial" w:cs="Arial"/>
                <w:sz w:val="24"/>
                <w:szCs w:val="24"/>
              </w:rPr>
            </w:pPr>
            <w:r w:rsidRPr="00174144">
              <w:rPr>
                <w:rFonts w:ascii="Arial" w:hAnsi="Arial" w:cs="Arial"/>
                <w:sz w:val="24"/>
                <w:szCs w:val="24"/>
              </w:rPr>
              <w:lastRenderedPageBreak/>
              <w:t>Ongoing</w:t>
            </w:r>
          </w:p>
        </w:tc>
        <w:tc>
          <w:tcPr>
            <w:tcW w:w="1830" w:type="dxa"/>
          </w:tcPr>
          <w:p w14:paraId="4927FE8B" w14:textId="77777777" w:rsidR="00326037" w:rsidRPr="00174144" w:rsidRDefault="00326037" w:rsidP="00326037">
            <w:pPr>
              <w:rPr>
                <w:rFonts w:ascii="Arial" w:hAnsi="Arial" w:cs="Arial"/>
                <w:sz w:val="24"/>
                <w:szCs w:val="24"/>
              </w:rPr>
            </w:pPr>
            <w:r w:rsidRPr="00174144">
              <w:rPr>
                <w:rFonts w:ascii="Arial" w:hAnsi="Arial" w:cs="Arial"/>
                <w:sz w:val="24"/>
                <w:szCs w:val="24"/>
              </w:rPr>
              <w:lastRenderedPageBreak/>
              <w:t>Culture,</w:t>
            </w:r>
          </w:p>
          <w:p w14:paraId="1E5CED38" w14:textId="77777777" w:rsidR="00326037" w:rsidRPr="00174144" w:rsidRDefault="00326037" w:rsidP="00326037">
            <w:pPr>
              <w:rPr>
                <w:rFonts w:ascii="Arial" w:hAnsi="Arial" w:cs="Arial"/>
                <w:sz w:val="24"/>
                <w:szCs w:val="24"/>
              </w:rPr>
            </w:pPr>
            <w:r w:rsidRPr="00174144">
              <w:rPr>
                <w:rFonts w:ascii="Arial" w:hAnsi="Arial" w:cs="Arial"/>
                <w:sz w:val="24"/>
                <w:szCs w:val="24"/>
              </w:rPr>
              <w:t>Community &amp;</w:t>
            </w:r>
          </w:p>
          <w:p w14:paraId="6E054533" w14:textId="77777777" w:rsidR="00326037" w:rsidRPr="00174144" w:rsidRDefault="00326037" w:rsidP="00326037">
            <w:pPr>
              <w:rPr>
                <w:rFonts w:ascii="Arial" w:hAnsi="Arial" w:cs="Arial"/>
                <w:sz w:val="24"/>
                <w:szCs w:val="24"/>
              </w:rPr>
            </w:pPr>
            <w:r w:rsidRPr="00174144">
              <w:rPr>
                <w:rFonts w:ascii="Arial" w:hAnsi="Arial" w:cs="Arial"/>
                <w:sz w:val="24"/>
                <w:szCs w:val="24"/>
              </w:rPr>
              <w:t>Recreation</w:t>
            </w:r>
          </w:p>
          <w:p w14:paraId="2A674581" w14:textId="77777777" w:rsidR="00326037" w:rsidRPr="00174144" w:rsidRDefault="00326037" w:rsidP="00326037">
            <w:pPr>
              <w:rPr>
                <w:rFonts w:ascii="Arial" w:hAnsi="Arial" w:cs="Arial"/>
                <w:sz w:val="24"/>
                <w:szCs w:val="24"/>
              </w:rPr>
            </w:pPr>
          </w:p>
          <w:p w14:paraId="5B3C96C8" w14:textId="77777777" w:rsidR="00326037" w:rsidRPr="00174144" w:rsidRDefault="00326037" w:rsidP="00326037">
            <w:pPr>
              <w:rPr>
                <w:rFonts w:ascii="Arial" w:hAnsi="Arial" w:cs="Arial"/>
                <w:sz w:val="24"/>
                <w:szCs w:val="24"/>
              </w:rPr>
            </w:pPr>
            <w:r w:rsidRPr="00174144">
              <w:rPr>
                <w:rFonts w:ascii="Arial" w:hAnsi="Arial" w:cs="Arial"/>
                <w:sz w:val="24"/>
                <w:szCs w:val="24"/>
              </w:rPr>
              <w:t>Planning &amp;</w:t>
            </w:r>
          </w:p>
          <w:p w14:paraId="3E716E2B" w14:textId="77777777" w:rsidR="00326037" w:rsidRPr="00174144" w:rsidRDefault="00326037" w:rsidP="00326037">
            <w:pPr>
              <w:rPr>
                <w:rFonts w:ascii="Arial" w:hAnsi="Arial" w:cs="Arial"/>
                <w:sz w:val="24"/>
                <w:szCs w:val="24"/>
              </w:rPr>
            </w:pPr>
            <w:r w:rsidRPr="00174144">
              <w:rPr>
                <w:rFonts w:ascii="Arial" w:hAnsi="Arial" w:cs="Arial"/>
                <w:sz w:val="24"/>
                <w:szCs w:val="24"/>
              </w:rPr>
              <w:t>Environment</w:t>
            </w:r>
          </w:p>
          <w:p w14:paraId="406231AF" w14:textId="77777777" w:rsidR="00326037" w:rsidRPr="00174144" w:rsidRDefault="00326037" w:rsidP="00326037">
            <w:pPr>
              <w:rPr>
                <w:rFonts w:ascii="Arial" w:hAnsi="Arial" w:cs="Arial"/>
                <w:sz w:val="24"/>
                <w:szCs w:val="24"/>
              </w:rPr>
            </w:pPr>
          </w:p>
          <w:p w14:paraId="791A5EED" w14:textId="77777777" w:rsidR="00051257" w:rsidRPr="00174144" w:rsidRDefault="00326037" w:rsidP="00326037">
            <w:pPr>
              <w:rPr>
                <w:rFonts w:ascii="Arial" w:hAnsi="Arial" w:cs="Arial"/>
                <w:sz w:val="24"/>
                <w:szCs w:val="24"/>
              </w:rPr>
            </w:pPr>
            <w:r w:rsidRPr="00174144">
              <w:rPr>
                <w:rFonts w:ascii="Arial" w:hAnsi="Arial" w:cs="Arial"/>
                <w:sz w:val="24"/>
                <w:szCs w:val="24"/>
              </w:rPr>
              <w:t>Infrastructure &amp; Works</w:t>
            </w:r>
          </w:p>
          <w:p w14:paraId="5E811CAF" w14:textId="77777777" w:rsidR="00FD6575" w:rsidRPr="00174144" w:rsidRDefault="00FD6575" w:rsidP="00326037">
            <w:pPr>
              <w:rPr>
                <w:rFonts w:ascii="Arial" w:hAnsi="Arial" w:cs="Arial"/>
                <w:sz w:val="24"/>
                <w:szCs w:val="24"/>
              </w:rPr>
            </w:pPr>
          </w:p>
          <w:p w14:paraId="2FF4A29E" w14:textId="77777777" w:rsidR="00FD6575" w:rsidRPr="00174144" w:rsidRDefault="00FD6575" w:rsidP="00326037">
            <w:pPr>
              <w:rPr>
                <w:rFonts w:ascii="Arial" w:hAnsi="Arial" w:cs="Arial"/>
                <w:sz w:val="24"/>
                <w:szCs w:val="24"/>
              </w:rPr>
            </w:pPr>
          </w:p>
          <w:p w14:paraId="038B18EA" w14:textId="77777777" w:rsidR="00FD6575" w:rsidRPr="00174144" w:rsidRDefault="00FD6575" w:rsidP="00326037">
            <w:pPr>
              <w:rPr>
                <w:rFonts w:ascii="Arial" w:hAnsi="Arial" w:cs="Arial"/>
                <w:sz w:val="24"/>
                <w:szCs w:val="24"/>
              </w:rPr>
            </w:pPr>
          </w:p>
          <w:p w14:paraId="73B61042" w14:textId="77777777" w:rsidR="00FD6575" w:rsidRPr="00174144" w:rsidRDefault="00FD6575" w:rsidP="00326037">
            <w:pPr>
              <w:rPr>
                <w:rFonts w:ascii="Arial" w:hAnsi="Arial" w:cs="Arial"/>
                <w:sz w:val="24"/>
                <w:szCs w:val="24"/>
              </w:rPr>
            </w:pPr>
          </w:p>
          <w:p w14:paraId="097BE216" w14:textId="77777777" w:rsidR="00FD6575" w:rsidRPr="00174144" w:rsidRDefault="00FD6575" w:rsidP="00FD6575">
            <w:pPr>
              <w:rPr>
                <w:rFonts w:ascii="Arial" w:hAnsi="Arial" w:cs="Arial"/>
                <w:sz w:val="24"/>
                <w:szCs w:val="24"/>
              </w:rPr>
            </w:pPr>
            <w:r w:rsidRPr="00174144">
              <w:rPr>
                <w:rFonts w:ascii="Arial" w:hAnsi="Arial" w:cs="Arial"/>
                <w:sz w:val="24"/>
                <w:szCs w:val="24"/>
              </w:rPr>
              <w:lastRenderedPageBreak/>
              <w:t>Culture,</w:t>
            </w:r>
          </w:p>
          <w:p w14:paraId="709D18F1" w14:textId="77777777" w:rsidR="00FD6575" w:rsidRPr="00174144" w:rsidRDefault="00FD6575" w:rsidP="00FD6575">
            <w:pPr>
              <w:rPr>
                <w:rFonts w:ascii="Arial" w:hAnsi="Arial" w:cs="Arial"/>
                <w:sz w:val="24"/>
                <w:szCs w:val="24"/>
              </w:rPr>
            </w:pPr>
            <w:r w:rsidRPr="00174144">
              <w:rPr>
                <w:rFonts w:ascii="Arial" w:hAnsi="Arial" w:cs="Arial"/>
                <w:sz w:val="24"/>
                <w:szCs w:val="24"/>
              </w:rPr>
              <w:t>Community &amp;</w:t>
            </w:r>
          </w:p>
          <w:p w14:paraId="35F3277E" w14:textId="55D2C32B" w:rsidR="00FD6575" w:rsidRPr="00174144" w:rsidRDefault="00FD6575" w:rsidP="00FD6575">
            <w:pPr>
              <w:rPr>
                <w:rFonts w:ascii="Arial" w:hAnsi="Arial" w:cs="Arial"/>
                <w:sz w:val="24"/>
                <w:szCs w:val="24"/>
              </w:rPr>
            </w:pPr>
            <w:r w:rsidRPr="00174144">
              <w:rPr>
                <w:rFonts w:ascii="Arial" w:hAnsi="Arial" w:cs="Arial"/>
                <w:sz w:val="24"/>
                <w:szCs w:val="24"/>
              </w:rPr>
              <w:t>Recreation</w:t>
            </w:r>
          </w:p>
        </w:tc>
        <w:tc>
          <w:tcPr>
            <w:tcW w:w="1817" w:type="dxa"/>
            <w:shd w:val="clear" w:color="auto" w:fill="auto"/>
          </w:tcPr>
          <w:p w14:paraId="1C7BEE04" w14:textId="77777777" w:rsidR="00051257" w:rsidRPr="00174144" w:rsidRDefault="00326037" w:rsidP="008B07E5">
            <w:pPr>
              <w:rPr>
                <w:rFonts w:ascii="Arial" w:hAnsi="Arial" w:cs="Arial"/>
                <w:sz w:val="24"/>
                <w:szCs w:val="24"/>
              </w:rPr>
            </w:pPr>
            <w:r w:rsidRPr="00174144">
              <w:rPr>
                <w:rFonts w:ascii="Arial" w:hAnsi="Arial" w:cs="Arial"/>
                <w:sz w:val="24"/>
                <w:szCs w:val="24"/>
              </w:rPr>
              <w:lastRenderedPageBreak/>
              <w:t>Vibrant City</w:t>
            </w:r>
          </w:p>
          <w:p w14:paraId="561D3876" w14:textId="77777777" w:rsidR="0067527D" w:rsidRPr="00174144" w:rsidRDefault="0067527D" w:rsidP="008B07E5">
            <w:pPr>
              <w:rPr>
                <w:rFonts w:ascii="Arial" w:hAnsi="Arial" w:cs="Arial"/>
                <w:sz w:val="24"/>
                <w:szCs w:val="24"/>
              </w:rPr>
            </w:pPr>
          </w:p>
          <w:p w14:paraId="74455699" w14:textId="77777777" w:rsidR="0067527D" w:rsidRPr="00174144" w:rsidRDefault="0067527D" w:rsidP="008B07E5">
            <w:pPr>
              <w:rPr>
                <w:rFonts w:ascii="Arial" w:hAnsi="Arial" w:cs="Arial"/>
                <w:sz w:val="24"/>
                <w:szCs w:val="24"/>
              </w:rPr>
            </w:pPr>
          </w:p>
          <w:p w14:paraId="6D387F19" w14:textId="77777777" w:rsidR="0067527D" w:rsidRPr="00174144" w:rsidRDefault="0067527D" w:rsidP="008B07E5">
            <w:pPr>
              <w:rPr>
                <w:rFonts w:ascii="Arial" w:hAnsi="Arial" w:cs="Arial"/>
                <w:sz w:val="24"/>
                <w:szCs w:val="24"/>
              </w:rPr>
            </w:pPr>
          </w:p>
          <w:p w14:paraId="21B1DE35" w14:textId="77777777" w:rsidR="0067527D" w:rsidRPr="00174144" w:rsidRDefault="0067527D" w:rsidP="008B07E5">
            <w:pPr>
              <w:rPr>
                <w:rFonts w:ascii="Arial" w:hAnsi="Arial" w:cs="Arial"/>
                <w:sz w:val="24"/>
                <w:szCs w:val="24"/>
              </w:rPr>
            </w:pPr>
          </w:p>
          <w:p w14:paraId="6AEF49B2" w14:textId="77777777" w:rsidR="0067527D" w:rsidRPr="00174144" w:rsidRDefault="0067527D" w:rsidP="008B07E5">
            <w:pPr>
              <w:rPr>
                <w:rFonts w:ascii="Arial" w:hAnsi="Arial" w:cs="Arial"/>
                <w:sz w:val="24"/>
                <w:szCs w:val="24"/>
              </w:rPr>
            </w:pPr>
          </w:p>
          <w:p w14:paraId="709A5231" w14:textId="77777777" w:rsidR="0067527D" w:rsidRPr="00174144" w:rsidRDefault="0067527D" w:rsidP="008B07E5">
            <w:pPr>
              <w:rPr>
                <w:rFonts w:ascii="Arial" w:hAnsi="Arial" w:cs="Arial"/>
                <w:sz w:val="24"/>
                <w:szCs w:val="24"/>
              </w:rPr>
            </w:pPr>
          </w:p>
          <w:p w14:paraId="786F7D8F" w14:textId="77777777" w:rsidR="0067527D" w:rsidRPr="00174144" w:rsidRDefault="0067527D" w:rsidP="008B07E5">
            <w:pPr>
              <w:rPr>
                <w:rFonts w:ascii="Arial" w:hAnsi="Arial" w:cs="Arial"/>
                <w:sz w:val="24"/>
                <w:szCs w:val="24"/>
              </w:rPr>
            </w:pPr>
          </w:p>
          <w:p w14:paraId="3641B354" w14:textId="77777777" w:rsidR="0067527D" w:rsidRPr="00174144" w:rsidRDefault="0067527D" w:rsidP="008B07E5">
            <w:pPr>
              <w:rPr>
                <w:rFonts w:ascii="Arial" w:hAnsi="Arial" w:cs="Arial"/>
                <w:sz w:val="24"/>
                <w:szCs w:val="24"/>
              </w:rPr>
            </w:pPr>
          </w:p>
          <w:p w14:paraId="5F2DECD4" w14:textId="77777777" w:rsidR="0067527D" w:rsidRPr="00174144" w:rsidRDefault="0067527D" w:rsidP="008B07E5">
            <w:pPr>
              <w:rPr>
                <w:rFonts w:ascii="Arial" w:hAnsi="Arial" w:cs="Arial"/>
                <w:sz w:val="24"/>
                <w:szCs w:val="24"/>
              </w:rPr>
            </w:pPr>
          </w:p>
          <w:p w14:paraId="510A2AC1" w14:textId="77777777" w:rsidR="0067527D" w:rsidRPr="00174144" w:rsidRDefault="0067527D" w:rsidP="008B07E5">
            <w:pPr>
              <w:rPr>
                <w:rFonts w:ascii="Arial" w:hAnsi="Arial" w:cs="Arial"/>
                <w:sz w:val="24"/>
                <w:szCs w:val="24"/>
              </w:rPr>
            </w:pPr>
          </w:p>
          <w:p w14:paraId="26425A2D" w14:textId="77777777" w:rsidR="0067527D" w:rsidRPr="00174144" w:rsidRDefault="0067527D" w:rsidP="008B07E5">
            <w:pPr>
              <w:rPr>
                <w:rFonts w:ascii="Arial" w:hAnsi="Arial" w:cs="Arial"/>
                <w:sz w:val="24"/>
                <w:szCs w:val="24"/>
              </w:rPr>
            </w:pPr>
          </w:p>
          <w:p w14:paraId="01116161" w14:textId="77777777" w:rsidR="0067527D" w:rsidRPr="00174144" w:rsidRDefault="0067527D" w:rsidP="008B07E5">
            <w:pPr>
              <w:rPr>
                <w:rFonts w:ascii="Arial" w:hAnsi="Arial" w:cs="Arial"/>
                <w:sz w:val="24"/>
                <w:szCs w:val="24"/>
              </w:rPr>
            </w:pPr>
          </w:p>
          <w:p w14:paraId="4C3ECC89" w14:textId="689E1ECF" w:rsidR="0067527D" w:rsidRPr="00174144" w:rsidRDefault="0067527D" w:rsidP="008B07E5">
            <w:pPr>
              <w:rPr>
                <w:rFonts w:ascii="Arial" w:hAnsi="Arial" w:cs="Arial"/>
                <w:sz w:val="24"/>
                <w:szCs w:val="24"/>
              </w:rPr>
            </w:pPr>
            <w:r w:rsidRPr="00174144">
              <w:rPr>
                <w:rFonts w:ascii="Arial" w:hAnsi="Arial" w:cs="Arial"/>
                <w:sz w:val="24"/>
                <w:szCs w:val="24"/>
              </w:rPr>
              <w:lastRenderedPageBreak/>
              <w:t>Vibrant City</w:t>
            </w:r>
          </w:p>
        </w:tc>
      </w:tr>
      <w:tr w:rsidR="00B66049" w:rsidRPr="00174144" w14:paraId="70EC90B4" w14:textId="77777777" w:rsidTr="00326037">
        <w:tc>
          <w:tcPr>
            <w:tcW w:w="2680" w:type="dxa"/>
          </w:tcPr>
          <w:p w14:paraId="78CFE157" w14:textId="6F0E410E" w:rsidR="00B66049" w:rsidRPr="00174144" w:rsidRDefault="00B66049" w:rsidP="00B66049">
            <w:pPr>
              <w:pStyle w:val="ListParagraph"/>
              <w:numPr>
                <w:ilvl w:val="0"/>
                <w:numId w:val="26"/>
              </w:numPr>
              <w:rPr>
                <w:rFonts w:ascii="Arial" w:hAnsi="Arial" w:cs="Arial"/>
                <w:sz w:val="24"/>
                <w:szCs w:val="24"/>
              </w:rPr>
            </w:pPr>
            <w:bookmarkStart w:id="11" w:name="_Hlk97187552"/>
            <w:bookmarkEnd w:id="10"/>
            <w:r w:rsidRPr="00174144">
              <w:rPr>
                <w:rFonts w:ascii="Arial" w:hAnsi="Arial" w:cs="Arial"/>
                <w:sz w:val="24"/>
                <w:szCs w:val="24"/>
              </w:rPr>
              <w:lastRenderedPageBreak/>
              <w:t>Improve capacity of Council staff to identify, understand and deliver inclusive practices.</w:t>
            </w:r>
          </w:p>
        </w:tc>
        <w:tc>
          <w:tcPr>
            <w:tcW w:w="3269" w:type="dxa"/>
          </w:tcPr>
          <w:p w14:paraId="57C0745E" w14:textId="39B53B1E" w:rsidR="00B66049" w:rsidRPr="00174144" w:rsidRDefault="00B66049" w:rsidP="00B66049">
            <w:pPr>
              <w:pStyle w:val="ListParagraph"/>
              <w:numPr>
                <w:ilvl w:val="1"/>
                <w:numId w:val="26"/>
              </w:numPr>
              <w:rPr>
                <w:rFonts w:ascii="Arial" w:hAnsi="Arial" w:cs="Arial"/>
                <w:sz w:val="24"/>
                <w:szCs w:val="24"/>
              </w:rPr>
            </w:pPr>
            <w:r w:rsidRPr="00174144">
              <w:rPr>
                <w:rFonts w:ascii="Arial" w:hAnsi="Arial" w:cs="Arial"/>
                <w:sz w:val="24"/>
                <w:szCs w:val="24"/>
              </w:rPr>
              <w:t>Deliver and promote staff opportunities for disability awareness training and specialist skills development training related to disability inclusion on an annual basis.</w:t>
            </w:r>
          </w:p>
          <w:p w14:paraId="22A2E361" w14:textId="77777777" w:rsidR="00B66049" w:rsidRPr="00174144" w:rsidRDefault="00B66049" w:rsidP="00B66049">
            <w:pPr>
              <w:rPr>
                <w:rFonts w:ascii="Arial" w:hAnsi="Arial" w:cs="Arial"/>
                <w:sz w:val="24"/>
                <w:szCs w:val="24"/>
              </w:rPr>
            </w:pPr>
          </w:p>
          <w:p w14:paraId="1FE377C8" w14:textId="77777777" w:rsidR="00B66049" w:rsidRPr="00174144" w:rsidRDefault="00B66049" w:rsidP="00B66049">
            <w:pPr>
              <w:rPr>
                <w:rFonts w:ascii="Arial" w:hAnsi="Arial" w:cs="Arial"/>
                <w:sz w:val="24"/>
                <w:szCs w:val="24"/>
              </w:rPr>
            </w:pPr>
          </w:p>
          <w:p w14:paraId="125CA034" w14:textId="77777777" w:rsidR="00B66049" w:rsidRPr="00174144" w:rsidRDefault="00B66049" w:rsidP="00B66049">
            <w:pPr>
              <w:rPr>
                <w:rFonts w:ascii="Arial" w:hAnsi="Arial" w:cs="Arial"/>
                <w:sz w:val="24"/>
                <w:szCs w:val="24"/>
              </w:rPr>
            </w:pPr>
          </w:p>
          <w:p w14:paraId="2D199FC8" w14:textId="77777777" w:rsidR="00B66049" w:rsidRPr="00174144" w:rsidRDefault="00B66049" w:rsidP="00B66049">
            <w:pPr>
              <w:rPr>
                <w:rFonts w:ascii="Arial" w:hAnsi="Arial" w:cs="Arial"/>
                <w:sz w:val="24"/>
                <w:szCs w:val="24"/>
              </w:rPr>
            </w:pPr>
          </w:p>
          <w:p w14:paraId="47E54B9F" w14:textId="77777777" w:rsidR="00B66049" w:rsidRPr="00174144" w:rsidRDefault="00B66049" w:rsidP="00B66049">
            <w:pPr>
              <w:rPr>
                <w:rFonts w:ascii="Arial" w:hAnsi="Arial" w:cs="Arial"/>
                <w:sz w:val="24"/>
                <w:szCs w:val="24"/>
              </w:rPr>
            </w:pPr>
          </w:p>
          <w:p w14:paraId="1946A4B9" w14:textId="77777777" w:rsidR="00B66049" w:rsidRPr="00174144" w:rsidRDefault="00B66049" w:rsidP="00B66049">
            <w:pPr>
              <w:rPr>
                <w:rFonts w:ascii="Arial" w:hAnsi="Arial" w:cs="Arial"/>
                <w:sz w:val="24"/>
                <w:szCs w:val="24"/>
              </w:rPr>
            </w:pPr>
          </w:p>
          <w:p w14:paraId="57AAA5BE" w14:textId="77777777" w:rsidR="00B66049" w:rsidRPr="00174144" w:rsidRDefault="00B66049" w:rsidP="00B66049">
            <w:pPr>
              <w:rPr>
                <w:rFonts w:ascii="Arial" w:hAnsi="Arial" w:cs="Arial"/>
                <w:sz w:val="24"/>
                <w:szCs w:val="24"/>
              </w:rPr>
            </w:pPr>
          </w:p>
          <w:p w14:paraId="04DD2AD9" w14:textId="77777777" w:rsidR="00B66049" w:rsidRPr="00174144" w:rsidRDefault="00B66049" w:rsidP="00B66049">
            <w:pPr>
              <w:rPr>
                <w:rFonts w:ascii="Arial" w:hAnsi="Arial" w:cs="Arial"/>
                <w:sz w:val="24"/>
                <w:szCs w:val="24"/>
              </w:rPr>
            </w:pPr>
          </w:p>
          <w:p w14:paraId="0637D1D3" w14:textId="77777777" w:rsidR="00B66049" w:rsidRPr="00174144" w:rsidRDefault="00B66049" w:rsidP="00B66049">
            <w:pPr>
              <w:rPr>
                <w:rFonts w:ascii="Arial" w:hAnsi="Arial" w:cs="Arial"/>
                <w:sz w:val="24"/>
                <w:szCs w:val="24"/>
              </w:rPr>
            </w:pPr>
          </w:p>
          <w:p w14:paraId="4F75A185" w14:textId="77777777" w:rsidR="00B66049" w:rsidRPr="00174144" w:rsidRDefault="00B66049" w:rsidP="00B66049">
            <w:pPr>
              <w:pStyle w:val="ListParagraph"/>
              <w:numPr>
                <w:ilvl w:val="1"/>
                <w:numId w:val="26"/>
              </w:numPr>
              <w:rPr>
                <w:rFonts w:ascii="Arial" w:hAnsi="Arial" w:cs="Arial"/>
                <w:sz w:val="24"/>
                <w:szCs w:val="24"/>
              </w:rPr>
            </w:pPr>
            <w:r w:rsidRPr="00174144">
              <w:rPr>
                <w:rFonts w:ascii="Arial" w:hAnsi="Arial" w:cs="Arial"/>
                <w:sz w:val="24"/>
                <w:szCs w:val="24"/>
              </w:rPr>
              <w:t>Enhance disability awareness and inclusion component within staff induction process.</w:t>
            </w:r>
          </w:p>
          <w:p w14:paraId="75F43D3C" w14:textId="77777777" w:rsidR="00E941DD" w:rsidRPr="00174144" w:rsidRDefault="00E941DD" w:rsidP="00E941DD">
            <w:pPr>
              <w:pStyle w:val="ListParagraph"/>
              <w:numPr>
                <w:ilvl w:val="1"/>
                <w:numId w:val="26"/>
              </w:numPr>
              <w:rPr>
                <w:rFonts w:ascii="Arial" w:hAnsi="Arial" w:cs="Arial"/>
                <w:sz w:val="24"/>
                <w:szCs w:val="24"/>
              </w:rPr>
            </w:pPr>
            <w:r w:rsidRPr="00174144">
              <w:rPr>
                <w:rFonts w:ascii="Arial" w:hAnsi="Arial" w:cs="Arial"/>
                <w:sz w:val="24"/>
                <w:szCs w:val="24"/>
              </w:rPr>
              <w:lastRenderedPageBreak/>
              <w:t>Incorporate disability awareness and inclusion training into the Councillor Induction and Training Program for elected representatives.</w:t>
            </w:r>
          </w:p>
          <w:p w14:paraId="6635A72C" w14:textId="77777777" w:rsidR="006D2AF9" w:rsidRPr="00174144" w:rsidRDefault="006D2AF9" w:rsidP="006D2AF9">
            <w:pPr>
              <w:pStyle w:val="ListParagraph"/>
              <w:ind w:left="765"/>
              <w:rPr>
                <w:rFonts w:ascii="Arial" w:hAnsi="Arial" w:cs="Arial"/>
                <w:sz w:val="24"/>
                <w:szCs w:val="24"/>
              </w:rPr>
            </w:pPr>
          </w:p>
          <w:p w14:paraId="5A04CD40" w14:textId="3720E9B8" w:rsidR="006D2AF9" w:rsidRPr="00174144" w:rsidRDefault="006D2AF9" w:rsidP="006D2AF9">
            <w:pPr>
              <w:pStyle w:val="ListParagraph"/>
              <w:numPr>
                <w:ilvl w:val="1"/>
                <w:numId w:val="26"/>
              </w:numPr>
              <w:rPr>
                <w:rFonts w:ascii="Arial" w:hAnsi="Arial" w:cs="Arial"/>
                <w:sz w:val="24"/>
                <w:szCs w:val="24"/>
              </w:rPr>
            </w:pPr>
            <w:r w:rsidRPr="00174144">
              <w:rPr>
                <w:rFonts w:ascii="Arial" w:hAnsi="Arial" w:cs="Arial"/>
                <w:sz w:val="24"/>
                <w:szCs w:val="24"/>
              </w:rPr>
              <w:t>Convene an Access and Inclusion Working Group within Council made up of employees across departments to oversee the DIAP implementation.</w:t>
            </w:r>
          </w:p>
        </w:tc>
        <w:tc>
          <w:tcPr>
            <w:tcW w:w="2669" w:type="dxa"/>
          </w:tcPr>
          <w:p w14:paraId="76DA9C5A" w14:textId="77777777" w:rsidR="00B66049" w:rsidRPr="00174144" w:rsidRDefault="00B66049" w:rsidP="00B66049">
            <w:pPr>
              <w:rPr>
                <w:rFonts w:ascii="Arial" w:hAnsi="Arial" w:cs="Arial"/>
                <w:sz w:val="24"/>
                <w:szCs w:val="24"/>
              </w:rPr>
            </w:pPr>
            <w:r w:rsidRPr="00174144">
              <w:rPr>
                <w:rFonts w:ascii="Arial" w:hAnsi="Arial" w:cs="Arial"/>
                <w:sz w:val="24"/>
                <w:szCs w:val="24"/>
              </w:rPr>
              <w:lastRenderedPageBreak/>
              <w:t>Staff understand and</w:t>
            </w:r>
          </w:p>
          <w:p w14:paraId="2163F0F4" w14:textId="7D35A657" w:rsidR="00B66049" w:rsidRPr="00174144" w:rsidRDefault="00B66049" w:rsidP="00B66049">
            <w:pPr>
              <w:rPr>
                <w:rFonts w:ascii="Arial" w:hAnsi="Arial" w:cs="Arial"/>
                <w:sz w:val="24"/>
                <w:szCs w:val="24"/>
              </w:rPr>
            </w:pPr>
            <w:r w:rsidRPr="00174144">
              <w:rPr>
                <w:rFonts w:ascii="Arial" w:hAnsi="Arial" w:cs="Arial"/>
                <w:sz w:val="24"/>
                <w:szCs w:val="24"/>
              </w:rPr>
              <w:t>role model inclusive and accessible attitudes and behaviours.</w:t>
            </w:r>
          </w:p>
          <w:p w14:paraId="14C9FBC7" w14:textId="77777777" w:rsidR="00B66049" w:rsidRPr="00174144" w:rsidRDefault="00B66049" w:rsidP="00B66049">
            <w:pPr>
              <w:rPr>
                <w:rFonts w:ascii="Arial" w:hAnsi="Arial" w:cs="Arial"/>
                <w:sz w:val="24"/>
                <w:szCs w:val="24"/>
              </w:rPr>
            </w:pPr>
          </w:p>
          <w:p w14:paraId="121F904B" w14:textId="0E3B521E" w:rsidR="00B66049" w:rsidRPr="00174144" w:rsidRDefault="00B66049" w:rsidP="00B66049">
            <w:pPr>
              <w:rPr>
                <w:rFonts w:ascii="Arial" w:hAnsi="Arial" w:cs="Arial"/>
                <w:sz w:val="24"/>
                <w:szCs w:val="24"/>
              </w:rPr>
            </w:pPr>
            <w:r w:rsidRPr="00174144">
              <w:rPr>
                <w:rFonts w:ascii="Arial" w:hAnsi="Arial" w:cs="Arial"/>
                <w:sz w:val="24"/>
                <w:szCs w:val="24"/>
              </w:rPr>
              <w:t>Number and percentage</w:t>
            </w:r>
          </w:p>
          <w:p w14:paraId="5FEF43F1" w14:textId="77777777" w:rsidR="00B66049" w:rsidRPr="00174144" w:rsidRDefault="00B66049" w:rsidP="00B66049">
            <w:pPr>
              <w:rPr>
                <w:rFonts w:ascii="Arial" w:hAnsi="Arial" w:cs="Arial"/>
                <w:sz w:val="24"/>
                <w:szCs w:val="24"/>
              </w:rPr>
            </w:pPr>
            <w:r w:rsidRPr="00174144">
              <w:rPr>
                <w:rFonts w:ascii="Arial" w:hAnsi="Arial" w:cs="Arial"/>
                <w:sz w:val="24"/>
                <w:szCs w:val="24"/>
              </w:rPr>
              <w:t>of staff undertaking</w:t>
            </w:r>
          </w:p>
          <w:p w14:paraId="32B67FEF" w14:textId="335AA8A9" w:rsidR="00B66049" w:rsidRPr="00174144" w:rsidRDefault="00B66049" w:rsidP="00B66049">
            <w:pPr>
              <w:rPr>
                <w:rFonts w:ascii="Arial" w:hAnsi="Arial" w:cs="Arial"/>
                <w:sz w:val="24"/>
                <w:szCs w:val="24"/>
              </w:rPr>
            </w:pPr>
            <w:r w:rsidRPr="00174144">
              <w:rPr>
                <w:rFonts w:ascii="Arial" w:hAnsi="Arial" w:cs="Arial"/>
                <w:sz w:val="24"/>
                <w:szCs w:val="24"/>
              </w:rPr>
              <w:t>disability awareness and specialist training by department per annum.</w:t>
            </w:r>
          </w:p>
          <w:p w14:paraId="3BA70728" w14:textId="77777777" w:rsidR="00B66049" w:rsidRPr="00174144" w:rsidRDefault="00B66049" w:rsidP="00B66049">
            <w:pPr>
              <w:rPr>
                <w:rFonts w:ascii="Arial" w:hAnsi="Arial" w:cs="Arial"/>
                <w:sz w:val="24"/>
                <w:szCs w:val="24"/>
              </w:rPr>
            </w:pPr>
          </w:p>
          <w:p w14:paraId="1E56C19A" w14:textId="77777777" w:rsidR="00B66049" w:rsidRPr="00174144" w:rsidRDefault="00B66049" w:rsidP="00B66049">
            <w:pPr>
              <w:rPr>
                <w:rFonts w:ascii="Arial" w:hAnsi="Arial" w:cs="Arial"/>
                <w:sz w:val="24"/>
                <w:szCs w:val="24"/>
              </w:rPr>
            </w:pPr>
            <w:r w:rsidRPr="00174144">
              <w:rPr>
                <w:rFonts w:ascii="Arial" w:hAnsi="Arial" w:cs="Arial"/>
                <w:sz w:val="24"/>
                <w:szCs w:val="24"/>
              </w:rPr>
              <w:t>Variety of training</w:t>
            </w:r>
          </w:p>
          <w:p w14:paraId="21ABA01F" w14:textId="77777777" w:rsidR="00B66049" w:rsidRPr="00174144" w:rsidRDefault="00B66049" w:rsidP="00B66049">
            <w:pPr>
              <w:rPr>
                <w:rFonts w:ascii="Arial" w:hAnsi="Arial" w:cs="Arial"/>
                <w:sz w:val="24"/>
                <w:szCs w:val="24"/>
              </w:rPr>
            </w:pPr>
            <w:r w:rsidRPr="00174144">
              <w:rPr>
                <w:rFonts w:ascii="Arial" w:hAnsi="Arial" w:cs="Arial"/>
                <w:sz w:val="24"/>
                <w:szCs w:val="24"/>
              </w:rPr>
              <w:t>provided.</w:t>
            </w:r>
          </w:p>
          <w:p w14:paraId="0863DC77" w14:textId="77777777" w:rsidR="00A17093" w:rsidRPr="00174144" w:rsidRDefault="00A17093" w:rsidP="00B66049">
            <w:pPr>
              <w:rPr>
                <w:rFonts w:ascii="Arial" w:hAnsi="Arial" w:cs="Arial"/>
                <w:sz w:val="24"/>
                <w:szCs w:val="24"/>
              </w:rPr>
            </w:pPr>
          </w:p>
          <w:p w14:paraId="71CFEF16" w14:textId="77777777" w:rsidR="00A17093" w:rsidRPr="00174144" w:rsidRDefault="00A17093" w:rsidP="00B66049">
            <w:pPr>
              <w:rPr>
                <w:rFonts w:ascii="Arial" w:hAnsi="Arial" w:cs="Arial"/>
                <w:sz w:val="24"/>
                <w:szCs w:val="24"/>
              </w:rPr>
            </w:pPr>
          </w:p>
          <w:p w14:paraId="0FED1338" w14:textId="77777777" w:rsidR="00A17093" w:rsidRPr="00174144" w:rsidRDefault="00A17093" w:rsidP="00A17093">
            <w:pPr>
              <w:rPr>
                <w:rFonts w:ascii="Arial" w:hAnsi="Arial" w:cs="Arial"/>
                <w:sz w:val="24"/>
                <w:szCs w:val="24"/>
              </w:rPr>
            </w:pPr>
            <w:r w:rsidRPr="00174144">
              <w:rPr>
                <w:rFonts w:ascii="Arial" w:hAnsi="Arial" w:cs="Arial"/>
                <w:sz w:val="24"/>
                <w:szCs w:val="24"/>
              </w:rPr>
              <w:t>Staff awareness of</w:t>
            </w:r>
          </w:p>
          <w:p w14:paraId="6A92E6E7" w14:textId="77777777" w:rsidR="00A17093" w:rsidRPr="00174144" w:rsidRDefault="00A17093" w:rsidP="00A17093">
            <w:pPr>
              <w:rPr>
                <w:rFonts w:ascii="Arial" w:hAnsi="Arial" w:cs="Arial"/>
                <w:sz w:val="24"/>
                <w:szCs w:val="24"/>
              </w:rPr>
            </w:pPr>
            <w:r w:rsidRPr="00174144">
              <w:rPr>
                <w:rFonts w:ascii="Arial" w:hAnsi="Arial" w:cs="Arial"/>
                <w:sz w:val="24"/>
                <w:szCs w:val="24"/>
              </w:rPr>
              <w:t>Council’s commitment for</w:t>
            </w:r>
            <w:r w:rsidR="00DF6094" w:rsidRPr="00174144">
              <w:rPr>
                <w:rFonts w:ascii="Arial" w:hAnsi="Arial" w:cs="Arial"/>
                <w:sz w:val="24"/>
                <w:szCs w:val="24"/>
              </w:rPr>
              <w:t xml:space="preserve"> </w:t>
            </w:r>
            <w:r w:rsidRPr="00174144">
              <w:rPr>
                <w:rFonts w:ascii="Arial" w:hAnsi="Arial" w:cs="Arial"/>
                <w:sz w:val="24"/>
                <w:szCs w:val="24"/>
              </w:rPr>
              <w:t>access and inclusion.</w:t>
            </w:r>
          </w:p>
          <w:p w14:paraId="453ED23B" w14:textId="77777777" w:rsidR="00CB438E" w:rsidRPr="00174144" w:rsidRDefault="00CB438E" w:rsidP="00A17093">
            <w:pPr>
              <w:rPr>
                <w:rFonts w:ascii="Arial" w:hAnsi="Arial" w:cs="Arial"/>
                <w:sz w:val="24"/>
                <w:szCs w:val="24"/>
              </w:rPr>
            </w:pPr>
          </w:p>
          <w:p w14:paraId="27E9F43D" w14:textId="77777777" w:rsidR="00CB438E" w:rsidRPr="00174144" w:rsidRDefault="00CB438E" w:rsidP="00CB438E">
            <w:pPr>
              <w:rPr>
                <w:rFonts w:ascii="Arial" w:hAnsi="Arial" w:cs="Arial"/>
                <w:sz w:val="24"/>
                <w:szCs w:val="24"/>
              </w:rPr>
            </w:pPr>
            <w:r w:rsidRPr="00174144">
              <w:rPr>
                <w:rFonts w:ascii="Arial" w:hAnsi="Arial" w:cs="Arial"/>
                <w:sz w:val="24"/>
                <w:szCs w:val="24"/>
              </w:rPr>
              <w:lastRenderedPageBreak/>
              <w:t>Councillors’ awareness of Council’s commitment for access and inclusion.</w:t>
            </w:r>
          </w:p>
          <w:p w14:paraId="4C686729" w14:textId="77777777" w:rsidR="00001276" w:rsidRPr="00174144" w:rsidRDefault="00001276" w:rsidP="00CB438E">
            <w:pPr>
              <w:rPr>
                <w:rFonts w:ascii="Arial" w:hAnsi="Arial" w:cs="Arial"/>
                <w:sz w:val="24"/>
                <w:szCs w:val="24"/>
              </w:rPr>
            </w:pPr>
          </w:p>
          <w:p w14:paraId="30174854" w14:textId="77777777" w:rsidR="00001276" w:rsidRPr="00174144" w:rsidRDefault="00001276" w:rsidP="00CB438E">
            <w:pPr>
              <w:rPr>
                <w:rFonts w:ascii="Arial" w:hAnsi="Arial" w:cs="Arial"/>
                <w:sz w:val="24"/>
                <w:szCs w:val="24"/>
              </w:rPr>
            </w:pPr>
          </w:p>
          <w:p w14:paraId="6398B60A" w14:textId="77777777" w:rsidR="00001276" w:rsidRPr="00174144" w:rsidRDefault="00001276" w:rsidP="00CB438E">
            <w:pPr>
              <w:rPr>
                <w:rFonts w:ascii="Arial" w:hAnsi="Arial" w:cs="Arial"/>
                <w:sz w:val="24"/>
                <w:szCs w:val="24"/>
              </w:rPr>
            </w:pPr>
          </w:p>
          <w:p w14:paraId="4FF7BEC7" w14:textId="77777777" w:rsidR="00001276" w:rsidRPr="00174144" w:rsidRDefault="00001276" w:rsidP="00CB438E">
            <w:pPr>
              <w:rPr>
                <w:rFonts w:ascii="Arial" w:hAnsi="Arial" w:cs="Arial"/>
                <w:sz w:val="24"/>
                <w:szCs w:val="24"/>
              </w:rPr>
            </w:pPr>
          </w:p>
          <w:p w14:paraId="7C4304FA" w14:textId="7F0A10FA" w:rsidR="00001276" w:rsidRPr="00174144" w:rsidRDefault="00001276" w:rsidP="00001276">
            <w:pPr>
              <w:rPr>
                <w:rFonts w:ascii="Arial" w:hAnsi="Arial" w:cs="Arial"/>
                <w:sz w:val="24"/>
                <w:szCs w:val="24"/>
              </w:rPr>
            </w:pPr>
            <w:r w:rsidRPr="00174144">
              <w:rPr>
                <w:rFonts w:ascii="Arial" w:hAnsi="Arial" w:cs="Arial"/>
                <w:sz w:val="24"/>
                <w:szCs w:val="24"/>
              </w:rPr>
              <w:t>Delivery of actions progressed by responsible departments to improve access and inclusion within Council and the Maitland LGA</w:t>
            </w:r>
            <w:r w:rsidR="00FC0B95" w:rsidRPr="00174144">
              <w:rPr>
                <w:rFonts w:ascii="Arial" w:hAnsi="Arial" w:cs="Arial"/>
                <w:sz w:val="24"/>
                <w:szCs w:val="24"/>
              </w:rPr>
              <w:t>.</w:t>
            </w:r>
          </w:p>
        </w:tc>
        <w:tc>
          <w:tcPr>
            <w:tcW w:w="1683" w:type="dxa"/>
          </w:tcPr>
          <w:p w14:paraId="4AFE854A" w14:textId="32FF03D6" w:rsidR="00B66049" w:rsidRPr="00174144" w:rsidRDefault="00B66049" w:rsidP="00B66049">
            <w:pPr>
              <w:rPr>
                <w:rFonts w:ascii="Arial" w:hAnsi="Arial" w:cs="Arial"/>
                <w:sz w:val="24"/>
                <w:szCs w:val="24"/>
              </w:rPr>
            </w:pPr>
            <w:r w:rsidRPr="00174144">
              <w:rPr>
                <w:rFonts w:ascii="Arial" w:hAnsi="Arial" w:cs="Arial"/>
                <w:sz w:val="24"/>
                <w:szCs w:val="24"/>
              </w:rPr>
              <w:lastRenderedPageBreak/>
              <w:t>Ongoing</w:t>
            </w:r>
          </w:p>
          <w:p w14:paraId="7199FC84" w14:textId="77777777" w:rsidR="00DF6094" w:rsidRPr="00174144" w:rsidRDefault="00DF6094" w:rsidP="00B66049">
            <w:pPr>
              <w:rPr>
                <w:rFonts w:ascii="Arial" w:hAnsi="Arial" w:cs="Arial"/>
                <w:sz w:val="24"/>
                <w:szCs w:val="24"/>
              </w:rPr>
            </w:pPr>
          </w:p>
          <w:p w14:paraId="347F63AB" w14:textId="77777777" w:rsidR="00DF6094" w:rsidRPr="00174144" w:rsidRDefault="00DF6094" w:rsidP="00B66049">
            <w:pPr>
              <w:rPr>
                <w:rFonts w:ascii="Arial" w:hAnsi="Arial" w:cs="Arial"/>
                <w:sz w:val="24"/>
                <w:szCs w:val="24"/>
              </w:rPr>
            </w:pPr>
          </w:p>
          <w:p w14:paraId="4BDC25F7" w14:textId="77777777" w:rsidR="00DF6094" w:rsidRPr="00174144" w:rsidRDefault="00DF6094" w:rsidP="00B66049">
            <w:pPr>
              <w:rPr>
                <w:rFonts w:ascii="Arial" w:hAnsi="Arial" w:cs="Arial"/>
                <w:sz w:val="24"/>
                <w:szCs w:val="24"/>
              </w:rPr>
            </w:pPr>
          </w:p>
          <w:p w14:paraId="17125360" w14:textId="77777777" w:rsidR="00DF6094" w:rsidRPr="00174144" w:rsidRDefault="00DF6094" w:rsidP="00B66049">
            <w:pPr>
              <w:rPr>
                <w:rFonts w:ascii="Arial" w:hAnsi="Arial" w:cs="Arial"/>
                <w:sz w:val="24"/>
                <w:szCs w:val="24"/>
              </w:rPr>
            </w:pPr>
          </w:p>
          <w:p w14:paraId="0C6385E9" w14:textId="77777777" w:rsidR="00DF6094" w:rsidRPr="00174144" w:rsidRDefault="00DF6094" w:rsidP="00B66049">
            <w:pPr>
              <w:rPr>
                <w:rFonts w:ascii="Arial" w:hAnsi="Arial" w:cs="Arial"/>
                <w:sz w:val="24"/>
                <w:szCs w:val="24"/>
              </w:rPr>
            </w:pPr>
          </w:p>
          <w:p w14:paraId="7DF209BA" w14:textId="77777777" w:rsidR="00DF6094" w:rsidRPr="00174144" w:rsidRDefault="00DF6094" w:rsidP="00B66049">
            <w:pPr>
              <w:rPr>
                <w:rFonts w:ascii="Arial" w:hAnsi="Arial" w:cs="Arial"/>
                <w:sz w:val="24"/>
                <w:szCs w:val="24"/>
              </w:rPr>
            </w:pPr>
          </w:p>
          <w:p w14:paraId="562D21D8" w14:textId="77777777" w:rsidR="00DF6094" w:rsidRPr="00174144" w:rsidRDefault="00DF6094" w:rsidP="00B66049">
            <w:pPr>
              <w:rPr>
                <w:rFonts w:ascii="Arial" w:hAnsi="Arial" w:cs="Arial"/>
                <w:sz w:val="24"/>
                <w:szCs w:val="24"/>
              </w:rPr>
            </w:pPr>
          </w:p>
          <w:p w14:paraId="4B6E0030" w14:textId="77777777" w:rsidR="00DF6094" w:rsidRPr="00174144" w:rsidRDefault="00DF6094" w:rsidP="00B66049">
            <w:pPr>
              <w:rPr>
                <w:rFonts w:ascii="Arial" w:hAnsi="Arial" w:cs="Arial"/>
                <w:sz w:val="24"/>
                <w:szCs w:val="24"/>
              </w:rPr>
            </w:pPr>
          </w:p>
          <w:p w14:paraId="5C733C8A" w14:textId="77777777" w:rsidR="00DF6094" w:rsidRPr="00174144" w:rsidRDefault="00DF6094" w:rsidP="00B66049">
            <w:pPr>
              <w:rPr>
                <w:rFonts w:ascii="Arial" w:hAnsi="Arial" w:cs="Arial"/>
                <w:sz w:val="24"/>
                <w:szCs w:val="24"/>
              </w:rPr>
            </w:pPr>
          </w:p>
          <w:p w14:paraId="5ED9E17F" w14:textId="77777777" w:rsidR="00DF6094" w:rsidRPr="00174144" w:rsidRDefault="00DF6094" w:rsidP="00B66049">
            <w:pPr>
              <w:rPr>
                <w:rFonts w:ascii="Arial" w:hAnsi="Arial" w:cs="Arial"/>
                <w:sz w:val="24"/>
                <w:szCs w:val="24"/>
              </w:rPr>
            </w:pPr>
          </w:p>
          <w:p w14:paraId="6818E36D" w14:textId="77777777" w:rsidR="00DF6094" w:rsidRPr="00174144" w:rsidRDefault="00DF6094" w:rsidP="00B66049">
            <w:pPr>
              <w:rPr>
                <w:rFonts w:ascii="Arial" w:hAnsi="Arial" w:cs="Arial"/>
                <w:sz w:val="24"/>
                <w:szCs w:val="24"/>
              </w:rPr>
            </w:pPr>
          </w:p>
          <w:p w14:paraId="4311FA01" w14:textId="77777777" w:rsidR="00DF6094" w:rsidRPr="00174144" w:rsidRDefault="00DF6094" w:rsidP="00B66049">
            <w:pPr>
              <w:rPr>
                <w:rFonts w:ascii="Arial" w:hAnsi="Arial" w:cs="Arial"/>
                <w:sz w:val="24"/>
                <w:szCs w:val="24"/>
              </w:rPr>
            </w:pPr>
          </w:p>
          <w:p w14:paraId="51DBC24B" w14:textId="77777777" w:rsidR="00DF6094" w:rsidRPr="00174144" w:rsidRDefault="00DF6094" w:rsidP="00B66049">
            <w:pPr>
              <w:rPr>
                <w:rFonts w:ascii="Arial" w:hAnsi="Arial" w:cs="Arial"/>
                <w:sz w:val="24"/>
                <w:szCs w:val="24"/>
              </w:rPr>
            </w:pPr>
          </w:p>
          <w:p w14:paraId="4A8C4D4F" w14:textId="77777777" w:rsidR="00DF6094" w:rsidRPr="00174144" w:rsidRDefault="00DF6094" w:rsidP="00B66049">
            <w:pPr>
              <w:rPr>
                <w:rFonts w:ascii="Arial" w:hAnsi="Arial" w:cs="Arial"/>
                <w:sz w:val="24"/>
                <w:szCs w:val="24"/>
              </w:rPr>
            </w:pPr>
          </w:p>
          <w:p w14:paraId="2AF63EEE" w14:textId="77777777" w:rsidR="00DF6094" w:rsidRPr="00174144" w:rsidRDefault="00DF6094" w:rsidP="00B66049">
            <w:pPr>
              <w:rPr>
                <w:rFonts w:ascii="Arial" w:hAnsi="Arial" w:cs="Arial"/>
                <w:sz w:val="24"/>
                <w:szCs w:val="24"/>
              </w:rPr>
            </w:pPr>
          </w:p>
          <w:p w14:paraId="76A11255" w14:textId="77777777" w:rsidR="00DF6094" w:rsidRPr="00174144" w:rsidRDefault="00DF6094" w:rsidP="00B66049">
            <w:pPr>
              <w:rPr>
                <w:rFonts w:ascii="Arial" w:hAnsi="Arial" w:cs="Arial"/>
                <w:sz w:val="24"/>
                <w:szCs w:val="24"/>
              </w:rPr>
            </w:pPr>
          </w:p>
          <w:p w14:paraId="433B76BD" w14:textId="77777777" w:rsidR="00DF6094" w:rsidRPr="00174144" w:rsidRDefault="00DF6094" w:rsidP="00B66049">
            <w:pPr>
              <w:rPr>
                <w:rFonts w:ascii="Arial" w:hAnsi="Arial" w:cs="Arial"/>
                <w:sz w:val="24"/>
                <w:szCs w:val="24"/>
              </w:rPr>
            </w:pPr>
          </w:p>
          <w:p w14:paraId="0EFCE850" w14:textId="5103503C" w:rsidR="00DF6094" w:rsidRPr="00174144" w:rsidRDefault="00DF6094" w:rsidP="00DF6094">
            <w:pPr>
              <w:rPr>
                <w:rFonts w:ascii="Arial" w:hAnsi="Arial" w:cs="Arial"/>
                <w:sz w:val="24"/>
                <w:szCs w:val="24"/>
              </w:rPr>
            </w:pPr>
            <w:r w:rsidRPr="00174144">
              <w:rPr>
                <w:rFonts w:ascii="Arial" w:hAnsi="Arial" w:cs="Arial"/>
                <w:sz w:val="24"/>
                <w:szCs w:val="24"/>
              </w:rPr>
              <w:t>2023-24 financial year Q2</w:t>
            </w:r>
          </w:p>
          <w:p w14:paraId="06D8387E" w14:textId="77777777" w:rsidR="00B66049" w:rsidRPr="00174144" w:rsidRDefault="00B66049" w:rsidP="00B66049">
            <w:pPr>
              <w:rPr>
                <w:rFonts w:ascii="Arial" w:hAnsi="Arial" w:cs="Arial"/>
                <w:sz w:val="24"/>
                <w:szCs w:val="24"/>
              </w:rPr>
            </w:pPr>
          </w:p>
          <w:p w14:paraId="797FD6EF" w14:textId="77777777" w:rsidR="00CB438E" w:rsidRPr="00174144" w:rsidRDefault="00CB438E" w:rsidP="00B66049">
            <w:pPr>
              <w:rPr>
                <w:rFonts w:ascii="Arial" w:hAnsi="Arial" w:cs="Arial"/>
                <w:sz w:val="24"/>
                <w:szCs w:val="24"/>
              </w:rPr>
            </w:pPr>
          </w:p>
          <w:p w14:paraId="014922C6" w14:textId="77777777" w:rsidR="00CB438E" w:rsidRPr="00174144" w:rsidRDefault="00CB438E" w:rsidP="00CB438E">
            <w:pPr>
              <w:rPr>
                <w:rFonts w:ascii="Arial" w:hAnsi="Arial" w:cs="Arial"/>
                <w:sz w:val="24"/>
                <w:szCs w:val="24"/>
              </w:rPr>
            </w:pPr>
            <w:r w:rsidRPr="00174144">
              <w:rPr>
                <w:rFonts w:ascii="Arial" w:hAnsi="Arial" w:cs="Arial"/>
                <w:sz w:val="24"/>
                <w:szCs w:val="24"/>
              </w:rPr>
              <w:lastRenderedPageBreak/>
              <w:t>2024-25 financial</w:t>
            </w:r>
          </w:p>
          <w:p w14:paraId="2B01B328" w14:textId="6DC7BD86" w:rsidR="00CB438E" w:rsidRPr="00174144" w:rsidRDefault="00CB438E" w:rsidP="00CB438E">
            <w:pPr>
              <w:rPr>
                <w:rFonts w:ascii="Arial" w:hAnsi="Arial" w:cs="Arial"/>
                <w:sz w:val="24"/>
                <w:szCs w:val="24"/>
              </w:rPr>
            </w:pPr>
            <w:r w:rsidRPr="00174144">
              <w:rPr>
                <w:rFonts w:ascii="Arial" w:hAnsi="Arial" w:cs="Arial"/>
                <w:sz w:val="24"/>
                <w:szCs w:val="24"/>
              </w:rPr>
              <w:t>year Q1</w:t>
            </w:r>
          </w:p>
          <w:p w14:paraId="14DAD8EA" w14:textId="77777777" w:rsidR="00FC0B95" w:rsidRPr="00174144" w:rsidRDefault="00FC0B95" w:rsidP="00CB438E">
            <w:pPr>
              <w:rPr>
                <w:rFonts w:ascii="Arial" w:hAnsi="Arial" w:cs="Arial"/>
                <w:sz w:val="24"/>
                <w:szCs w:val="24"/>
              </w:rPr>
            </w:pPr>
          </w:p>
          <w:p w14:paraId="2E587624" w14:textId="77777777" w:rsidR="00FC0B95" w:rsidRPr="00174144" w:rsidRDefault="00FC0B95" w:rsidP="00CB438E">
            <w:pPr>
              <w:rPr>
                <w:rFonts w:ascii="Arial" w:hAnsi="Arial" w:cs="Arial"/>
                <w:sz w:val="24"/>
                <w:szCs w:val="24"/>
              </w:rPr>
            </w:pPr>
          </w:p>
          <w:p w14:paraId="5E4486D5" w14:textId="77777777" w:rsidR="00FC0B95" w:rsidRPr="00174144" w:rsidRDefault="00FC0B95" w:rsidP="00CB438E">
            <w:pPr>
              <w:rPr>
                <w:rFonts w:ascii="Arial" w:hAnsi="Arial" w:cs="Arial"/>
                <w:sz w:val="24"/>
                <w:szCs w:val="24"/>
              </w:rPr>
            </w:pPr>
          </w:p>
          <w:p w14:paraId="364EC620" w14:textId="77777777" w:rsidR="00FC0B95" w:rsidRPr="00174144" w:rsidRDefault="00FC0B95" w:rsidP="00CB438E">
            <w:pPr>
              <w:rPr>
                <w:rFonts w:ascii="Arial" w:hAnsi="Arial" w:cs="Arial"/>
                <w:sz w:val="24"/>
                <w:szCs w:val="24"/>
              </w:rPr>
            </w:pPr>
          </w:p>
          <w:p w14:paraId="14E7AF96" w14:textId="77777777" w:rsidR="00FC0B95" w:rsidRPr="00174144" w:rsidRDefault="00FC0B95" w:rsidP="00CB438E">
            <w:pPr>
              <w:rPr>
                <w:rFonts w:ascii="Arial" w:hAnsi="Arial" w:cs="Arial"/>
                <w:sz w:val="24"/>
                <w:szCs w:val="24"/>
              </w:rPr>
            </w:pPr>
          </w:p>
          <w:p w14:paraId="38F9024A" w14:textId="77777777" w:rsidR="00FC0B95" w:rsidRPr="00174144" w:rsidRDefault="00FC0B95" w:rsidP="00CB438E">
            <w:pPr>
              <w:rPr>
                <w:rFonts w:ascii="Arial" w:hAnsi="Arial" w:cs="Arial"/>
                <w:sz w:val="24"/>
                <w:szCs w:val="24"/>
              </w:rPr>
            </w:pPr>
          </w:p>
          <w:p w14:paraId="0F777864" w14:textId="76148CF8" w:rsidR="00FC0B95" w:rsidRPr="00174144" w:rsidRDefault="00FC0B95" w:rsidP="00CB438E">
            <w:pPr>
              <w:rPr>
                <w:rFonts w:ascii="Arial" w:hAnsi="Arial" w:cs="Arial"/>
                <w:sz w:val="24"/>
                <w:szCs w:val="24"/>
              </w:rPr>
            </w:pPr>
            <w:r w:rsidRPr="00174144">
              <w:rPr>
                <w:rFonts w:ascii="Arial" w:hAnsi="Arial" w:cs="Arial"/>
                <w:sz w:val="24"/>
                <w:szCs w:val="24"/>
              </w:rPr>
              <w:t>Bi-monthly</w:t>
            </w:r>
          </w:p>
          <w:p w14:paraId="6FF75457" w14:textId="77777777" w:rsidR="00B66049" w:rsidRPr="00174144" w:rsidRDefault="00B66049" w:rsidP="00B66049">
            <w:pPr>
              <w:rPr>
                <w:rFonts w:ascii="Arial" w:hAnsi="Arial" w:cs="Arial"/>
                <w:sz w:val="24"/>
                <w:szCs w:val="24"/>
              </w:rPr>
            </w:pPr>
          </w:p>
          <w:p w14:paraId="7D7FC349" w14:textId="77777777" w:rsidR="00B66049" w:rsidRPr="00174144" w:rsidRDefault="00B66049" w:rsidP="00B66049">
            <w:pPr>
              <w:rPr>
                <w:rFonts w:ascii="Arial" w:hAnsi="Arial" w:cs="Arial"/>
                <w:sz w:val="24"/>
                <w:szCs w:val="24"/>
              </w:rPr>
            </w:pPr>
          </w:p>
          <w:p w14:paraId="032F235B" w14:textId="77777777" w:rsidR="00B66049" w:rsidRPr="00174144" w:rsidRDefault="00B66049" w:rsidP="00B66049">
            <w:pPr>
              <w:rPr>
                <w:rFonts w:ascii="Arial" w:hAnsi="Arial" w:cs="Arial"/>
                <w:sz w:val="24"/>
                <w:szCs w:val="24"/>
              </w:rPr>
            </w:pPr>
          </w:p>
          <w:p w14:paraId="0542F9D4" w14:textId="11CA6D1D" w:rsidR="00B66049" w:rsidRPr="00174144" w:rsidRDefault="00B66049" w:rsidP="00B66049">
            <w:pPr>
              <w:rPr>
                <w:rFonts w:ascii="Arial" w:hAnsi="Arial" w:cs="Arial"/>
                <w:sz w:val="24"/>
                <w:szCs w:val="24"/>
              </w:rPr>
            </w:pPr>
          </w:p>
        </w:tc>
        <w:tc>
          <w:tcPr>
            <w:tcW w:w="1830" w:type="dxa"/>
          </w:tcPr>
          <w:p w14:paraId="65F83F79" w14:textId="0301EBC3" w:rsidR="00B66049" w:rsidRPr="00174144" w:rsidRDefault="00B66049" w:rsidP="00B66049">
            <w:pPr>
              <w:rPr>
                <w:rFonts w:ascii="Arial" w:hAnsi="Arial" w:cs="Arial"/>
                <w:sz w:val="24"/>
                <w:szCs w:val="24"/>
              </w:rPr>
            </w:pPr>
            <w:r w:rsidRPr="00174144">
              <w:rPr>
                <w:rFonts w:ascii="Arial" w:hAnsi="Arial" w:cs="Arial"/>
                <w:sz w:val="24"/>
                <w:szCs w:val="24"/>
              </w:rPr>
              <w:lastRenderedPageBreak/>
              <w:t>Council wide</w:t>
            </w:r>
          </w:p>
          <w:p w14:paraId="6D912AEB" w14:textId="77777777" w:rsidR="00DF6094" w:rsidRPr="00174144" w:rsidRDefault="00DF6094" w:rsidP="00B66049">
            <w:pPr>
              <w:rPr>
                <w:rFonts w:ascii="Arial" w:hAnsi="Arial" w:cs="Arial"/>
                <w:sz w:val="24"/>
                <w:szCs w:val="24"/>
              </w:rPr>
            </w:pPr>
          </w:p>
          <w:p w14:paraId="2BEC983D" w14:textId="77777777" w:rsidR="00DF6094" w:rsidRPr="00174144" w:rsidRDefault="00DF6094" w:rsidP="00B66049">
            <w:pPr>
              <w:rPr>
                <w:rFonts w:ascii="Arial" w:hAnsi="Arial" w:cs="Arial"/>
                <w:sz w:val="24"/>
                <w:szCs w:val="24"/>
              </w:rPr>
            </w:pPr>
          </w:p>
          <w:p w14:paraId="44244D6B" w14:textId="77777777" w:rsidR="00DF6094" w:rsidRPr="00174144" w:rsidRDefault="00DF6094" w:rsidP="00B66049">
            <w:pPr>
              <w:rPr>
                <w:rFonts w:ascii="Arial" w:hAnsi="Arial" w:cs="Arial"/>
                <w:sz w:val="24"/>
                <w:szCs w:val="24"/>
              </w:rPr>
            </w:pPr>
          </w:p>
          <w:p w14:paraId="7CCB3AF6" w14:textId="77777777" w:rsidR="00DF6094" w:rsidRPr="00174144" w:rsidRDefault="00DF6094" w:rsidP="00B66049">
            <w:pPr>
              <w:rPr>
                <w:rFonts w:ascii="Arial" w:hAnsi="Arial" w:cs="Arial"/>
                <w:sz w:val="24"/>
                <w:szCs w:val="24"/>
              </w:rPr>
            </w:pPr>
          </w:p>
          <w:p w14:paraId="2CFAD69A" w14:textId="77777777" w:rsidR="00DF6094" w:rsidRPr="00174144" w:rsidRDefault="00DF6094" w:rsidP="00B66049">
            <w:pPr>
              <w:rPr>
                <w:rFonts w:ascii="Arial" w:hAnsi="Arial" w:cs="Arial"/>
                <w:sz w:val="24"/>
                <w:szCs w:val="24"/>
              </w:rPr>
            </w:pPr>
          </w:p>
          <w:p w14:paraId="725CA8FB" w14:textId="77777777" w:rsidR="00DF6094" w:rsidRPr="00174144" w:rsidRDefault="00DF6094" w:rsidP="00B66049">
            <w:pPr>
              <w:rPr>
                <w:rFonts w:ascii="Arial" w:hAnsi="Arial" w:cs="Arial"/>
                <w:sz w:val="24"/>
                <w:szCs w:val="24"/>
              </w:rPr>
            </w:pPr>
          </w:p>
          <w:p w14:paraId="0824D4DB" w14:textId="77777777" w:rsidR="00DF6094" w:rsidRPr="00174144" w:rsidRDefault="00DF6094" w:rsidP="00B66049">
            <w:pPr>
              <w:rPr>
                <w:rFonts w:ascii="Arial" w:hAnsi="Arial" w:cs="Arial"/>
                <w:sz w:val="24"/>
                <w:szCs w:val="24"/>
              </w:rPr>
            </w:pPr>
          </w:p>
          <w:p w14:paraId="7BD2A650" w14:textId="77777777" w:rsidR="00DF6094" w:rsidRPr="00174144" w:rsidRDefault="00DF6094" w:rsidP="00B66049">
            <w:pPr>
              <w:rPr>
                <w:rFonts w:ascii="Arial" w:hAnsi="Arial" w:cs="Arial"/>
                <w:sz w:val="24"/>
                <w:szCs w:val="24"/>
              </w:rPr>
            </w:pPr>
          </w:p>
          <w:p w14:paraId="3D35BDB3" w14:textId="77777777" w:rsidR="00DF6094" w:rsidRPr="00174144" w:rsidRDefault="00DF6094" w:rsidP="00B66049">
            <w:pPr>
              <w:rPr>
                <w:rFonts w:ascii="Arial" w:hAnsi="Arial" w:cs="Arial"/>
                <w:sz w:val="24"/>
                <w:szCs w:val="24"/>
              </w:rPr>
            </w:pPr>
          </w:p>
          <w:p w14:paraId="180E3786" w14:textId="77777777" w:rsidR="00DF6094" w:rsidRPr="00174144" w:rsidRDefault="00DF6094" w:rsidP="00B66049">
            <w:pPr>
              <w:rPr>
                <w:rFonts w:ascii="Arial" w:hAnsi="Arial" w:cs="Arial"/>
                <w:sz w:val="24"/>
                <w:szCs w:val="24"/>
              </w:rPr>
            </w:pPr>
          </w:p>
          <w:p w14:paraId="42AB5673" w14:textId="77777777" w:rsidR="00DF6094" w:rsidRPr="00174144" w:rsidRDefault="00DF6094" w:rsidP="00B66049">
            <w:pPr>
              <w:rPr>
                <w:rFonts w:ascii="Arial" w:hAnsi="Arial" w:cs="Arial"/>
                <w:sz w:val="24"/>
                <w:szCs w:val="24"/>
              </w:rPr>
            </w:pPr>
          </w:p>
          <w:p w14:paraId="6A4947B1" w14:textId="77777777" w:rsidR="00DF6094" w:rsidRPr="00174144" w:rsidRDefault="00DF6094" w:rsidP="00B66049">
            <w:pPr>
              <w:rPr>
                <w:rFonts w:ascii="Arial" w:hAnsi="Arial" w:cs="Arial"/>
                <w:sz w:val="24"/>
                <w:szCs w:val="24"/>
              </w:rPr>
            </w:pPr>
          </w:p>
          <w:p w14:paraId="5BDAD8F7" w14:textId="77777777" w:rsidR="00DF6094" w:rsidRPr="00174144" w:rsidRDefault="00DF6094" w:rsidP="00B66049">
            <w:pPr>
              <w:rPr>
                <w:rFonts w:ascii="Arial" w:hAnsi="Arial" w:cs="Arial"/>
                <w:sz w:val="24"/>
                <w:szCs w:val="24"/>
              </w:rPr>
            </w:pPr>
          </w:p>
          <w:p w14:paraId="3E39729B" w14:textId="77777777" w:rsidR="00DF6094" w:rsidRPr="00174144" w:rsidRDefault="00DF6094" w:rsidP="00B66049">
            <w:pPr>
              <w:rPr>
                <w:rFonts w:ascii="Arial" w:hAnsi="Arial" w:cs="Arial"/>
                <w:sz w:val="24"/>
                <w:szCs w:val="24"/>
              </w:rPr>
            </w:pPr>
          </w:p>
          <w:p w14:paraId="217EEB1A" w14:textId="77777777" w:rsidR="00DF6094" w:rsidRPr="00174144" w:rsidRDefault="00DF6094" w:rsidP="00B66049">
            <w:pPr>
              <w:rPr>
                <w:rFonts w:ascii="Arial" w:hAnsi="Arial" w:cs="Arial"/>
                <w:sz w:val="24"/>
                <w:szCs w:val="24"/>
              </w:rPr>
            </w:pPr>
          </w:p>
          <w:p w14:paraId="4133EDA0" w14:textId="77777777" w:rsidR="00DF6094" w:rsidRPr="00174144" w:rsidRDefault="00DF6094" w:rsidP="00B66049">
            <w:pPr>
              <w:rPr>
                <w:rFonts w:ascii="Arial" w:hAnsi="Arial" w:cs="Arial"/>
                <w:sz w:val="24"/>
                <w:szCs w:val="24"/>
              </w:rPr>
            </w:pPr>
          </w:p>
          <w:p w14:paraId="46C2B282" w14:textId="77777777" w:rsidR="00DF6094" w:rsidRPr="00174144" w:rsidRDefault="00DF6094" w:rsidP="00B66049">
            <w:pPr>
              <w:rPr>
                <w:rFonts w:ascii="Arial" w:hAnsi="Arial" w:cs="Arial"/>
                <w:sz w:val="24"/>
                <w:szCs w:val="24"/>
              </w:rPr>
            </w:pPr>
          </w:p>
          <w:p w14:paraId="636F8E4D" w14:textId="77777777" w:rsidR="00DF6094" w:rsidRPr="00174144" w:rsidRDefault="00DF6094" w:rsidP="00DF6094">
            <w:pPr>
              <w:rPr>
                <w:rFonts w:ascii="Arial" w:hAnsi="Arial" w:cs="Arial"/>
                <w:sz w:val="24"/>
                <w:szCs w:val="24"/>
              </w:rPr>
            </w:pPr>
            <w:r w:rsidRPr="00174144">
              <w:rPr>
                <w:rFonts w:ascii="Arial" w:hAnsi="Arial" w:cs="Arial"/>
                <w:sz w:val="24"/>
                <w:szCs w:val="24"/>
              </w:rPr>
              <w:t>Culture,</w:t>
            </w:r>
          </w:p>
          <w:p w14:paraId="49B3196E" w14:textId="77777777" w:rsidR="00DF6094" w:rsidRPr="00174144" w:rsidRDefault="00DF6094" w:rsidP="00DF6094">
            <w:pPr>
              <w:rPr>
                <w:rFonts w:ascii="Arial" w:hAnsi="Arial" w:cs="Arial"/>
                <w:sz w:val="24"/>
                <w:szCs w:val="24"/>
              </w:rPr>
            </w:pPr>
            <w:r w:rsidRPr="00174144">
              <w:rPr>
                <w:rFonts w:ascii="Arial" w:hAnsi="Arial" w:cs="Arial"/>
                <w:sz w:val="24"/>
                <w:szCs w:val="24"/>
              </w:rPr>
              <w:t>Community &amp;</w:t>
            </w:r>
          </w:p>
          <w:p w14:paraId="5F82AEE7" w14:textId="76E37BA8" w:rsidR="00DF6094" w:rsidRPr="00174144" w:rsidRDefault="00DF6094" w:rsidP="00DF6094">
            <w:pPr>
              <w:rPr>
                <w:rFonts w:ascii="Arial" w:hAnsi="Arial" w:cs="Arial"/>
                <w:sz w:val="24"/>
                <w:szCs w:val="24"/>
              </w:rPr>
            </w:pPr>
            <w:r w:rsidRPr="00174144">
              <w:rPr>
                <w:rFonts w:ascii="Arial" w:hAnsi="Arial" w:cs="Arial"/>
                <w:sz w:val="24"/>
                <w:szCs w:val="24"/>
              </w:rPr>
              <w:t>Recreation</w:t>
            </w:r>
          </w:p>
          <w:p w14:paraId="093FB322" w14:textId="77777777" w:rsidR="00B66049" w:rsidRPr="00174144" w:rsidRDefault="00B66049" w:rsidP="00B66049">
            <w:pPr>
              <w:rPr>
                <w:rFonts w:ascii="Arial" w:hAnsi="Arial" w:cs="Arial"/>
                <w:sz w:val="24"/>
                <w:szCs w:val="24"/>
              </w:rPr>
            </w:pPr>
          </w:p>
          <w:p w14:paraId="6E2BE6F3" w14:textId="77777777" w:rsidR="00CB438E" w:rsidRPr="00174144" w:rsidRDefault="00CB438E" w:rsidP="00B66049">
            <w:pPr>
              <w:rPr>
                <w:rFonts w:ascii="Arial" w:hAnsi="Arial" w:cs="Arial"/>
                <w:sz w:val="24"/>
                <w:szCs w:val="24"/>
              </w:rPr>
            </w:pPr>
          </w:p>
          <w:p w14:paraId="54EEC2CF" w14:textId="77777777" w:rsidR="00CB438E" w:rsidRPr="00174144" w:rsidRDefault="00CB438E" w:rsidP="00CB438E">
            <w:pPr>
              <w:rPr>
                <w:rFonts w:ascii="Arial" w:hAnsi="Arial" w:cs="Arial"/>
                <w:sz w:val="24"/>
                <w:szCs w:val="24"/>
              </w:rPr>
            </w:pPr>
            <w:r w:rsidRPr="00174144">
              <w:rPr>
                <w:rFonts w:ascii="Arial" w:hAnsi="Arial" w:cs="Arial"/>
                <w:sz w:val="24"/>
                <w:szCs w:val="24"/>
              </w:rPr>
              <w:lastRenderedPageBreak/>
              <w:t>Workplace Culture</w:t>
            </w:r>
          </w:p>
          <w:p w14:paraId="1D91B400" w14:textId="77777777" w:rsidR="00CB438E" w:rsidRPr="00174144" w:rsidRDefault="00CB438E" w:rsidP="00CB438E">
            <w:pPr>
              <w:rPr>
                <w:rFonts w:ascii="Arial" w:hAnsi="Arial" w:cs="Arial"/>
                <w:sz w:val="24"/>
                <w:szCs w:val="24"/>
              </w:rPr>
            </w:pPr>
            <w:r w:rsidRPr="00174144">
              <w:rPr>
                <w:rFonts w:ascii="Arial" w:hAnsi="Arial" w:cs="Arial"/>
                <w:sz w:val="24"/>
                <w:szCs w:val="24"/>
              </w:rPr>
              <w:t>&amp; Safety</w:t>
            </w:r>
          </w:p>
          <w:p w14:paraId="69DA0F7C" w14:textId="77777777" w:rsidR="00F92747" w:rsidRPr="00174144" w:rsidRDefault="00F92747" w:rsidP="00CB438E">
            <w:pPr>
              <w:rPr>
                <w:rFonts w:ascii="Arial" w:hAnsi="Arial" w:cs="Arial"/>
                <w:sz w:val="24"/>
                <w:szCs w:val="24"/>
              </w:rPr>
            </w:pPr>
          </w:p>
          <w:p w14:paraId="6F04DBC8" w14:textId="77777777" w:rsidR="00F92747" w:rsidRPr="00174144" w:rsidRDefault="00F92747" w:rsidP="00CB438E">
            <w:pPr>
              <w:rPr>
                <w:rFonts w:ascii="Arial" w:hAnsi="Arial" w:cs="Arial"/>
                <w:sz w:val="24"/>
                <w:szCs w:val="24"/>
              </w:rPr>
            </w:pPr>
          </w:p>
          <w:p w14:paraId="002FD3A3" w14:textId="77777777" w:rsidR="00F92747" w:rsidRPr="00174144" w:rsidRDefault="00F92747" w:rsidP="00CB438E">
            <w:pPr>
              <w:rPr>
                <w:rFonts w:ascii="Arial" w:hAnsi="Arial" w:cs="Arial"/>
                <w:sz w:val="24"/>
                <w:szCs w:val="24"/>
              </w:rPr>
            </w:pPr>
          </w:p>
          <w:p w14:paraId="5D80AE69" w14:textId="77777777" w:rsidR="00F92747" w:rsidRPr="00174144" w:rsidRDefault="00F92747" w:rsidP="00CB438E">
            <w:pPr>
              <w:rPr>
                <w:rFonts w:ascii="Arial" w:hAnsi="Arial" w:cs="Arial"/>
                <w:sz w:val="24"/>
                <w:szCs w:val="24"/>
              </w:rPr>
            </w:pPr>
          </w:p>
          <w:p w14:paraId="70D22177" w14:textId="77777777" w:rsidR="00F92747" w:rsidRPr="00174144" w:rsidRDefault="00F92747" w:rsidP="00CB438E">
            <w:pPr>
              <w:rPr>
                <w:rFonts w:ascii="Arial" w:hAnsi="Arial" w:cs="Arial"/>
                <w:sz w:val="24"/>
                <w:szCs w:val="24"/>
              </w:rPr>
            </w:pPr>
          </w:p>
          <w:p w14:paraId="5BE68512" w14:textId="77777777" w:rsidR="00F92747" w:rsidRPr="00174144" w:rsidRDefault="00F92747" w:rsidP="00CB438E">
            <w:pPr>
              <w:rPr>
                <w:rFonts w:ascii="Arial" w:hAnsi="Arial" w:cs="Arial"/>
                <w:sz w:val="24"/>
                <w:szCs w:val="24"/>
              </w:rPr>
            </w:pPr>
          </w:p>
          <w:p w14:paraId="7576EADE" w14:textId="714063F9" w:rsidR="00F92747" w:rsidRPr="00174144" w:rsidRDefault="00F92747" w:rsidP="00CB438E">
            <w:pPr>
              <w:rPr>
                <w:rFonts w:ascii="Arial" w:hAnsi="Arial" w:cs="Arial"/>
                <w:sz w:val="24"/>
                <w:szCs w:val="24"/>
              </w:rPr>
            </w:pPr>
            <w:r w:rsidRPr="00174144">
              <w:rPr>
                <w:rFonts w:ascii="Arial" w:hAnsi="Arial" w:cs="Arial"/>
                <w:sz w:val="24"/>
                <w:szCs w:val="24"/>
              </w:rPr>
              <w:t>Council wide</w:t>
            </w:r>
          </w:p>
        </w:tc>
        <w:tc>
          <w:tcPr>
            <w:tcW w:w="1817" w:type="dxa"/>
            <w:shd w:val="clear" w:color="auto" w:fill="auto"/>
          </w:tcPr>
          <w:p w14:paraId="66369837" w14:textId="77777777" w:rsidR="00B66049" w:rsidRPr="00174144" w:rsidRDefault="00B66049" w:rsidP="00B66049">
            <w:pPr>
              <w:rPr>
                <w:rFonts w:ascii="Arial" w:hAnsi="Arial" w:cs="Arial"/>
                <w:sz w:val="24"/>
                <w:szCs w:val="24"/>
              </w:rPr>
            </w:pPr>
            <w:r w:rsidRPr="00174144">
              <w:rPr>
                <w:rFonts w:ascii="Arial" w:hAnsi="Arial" w:cs="Arial"/>
                <w:sz w:val="24"/>
                <w:szCs w:val="24"/>
              </w:rPr>
              <w:lastRenderedPageBreak/>
              <w:t>Culture,</w:t>
            </w:r>
          </w:p>
          <w:p w14:paraId="577A7150" w14:textId="77777777" w:rsidR="00B66049" w:rsidRPr="00174144" w:rsidRDefault="00B66049" w:rsidP="00B66049">
            <w:pPr>
              <w:rPr>
                <w:rFonts w:ascii="Arial" w:hAnsi="Arial" w:cs="Arial"/>
                <w:sz w:val="24"/>
                <w:szCs w:val="24"/>
              </w:rPr>
            </w:pPr>
            <w:r w:rsidRPr="00174144">
              <w:rPr>
                <w:rFonts w:ascii="Arial" w:hAnsi="Arial" w:cs="Arial"/>
                <w:sz w:val="24"/>
                <w:szCs w:val="24"/>
              </w:rPr>
              <w:t>Community &amp;</w:t>
            </w:r>
          </w:p>
          <w:p w14:paraId="0F59E328" w14:textId="77777777" w:rsidR="00B66049" w:rsidRPr="00174144" w:rsidRDefault="00B66049" w:rsidP="00B66049">
            <w:pPr>
              <w:rPr>
                <w:rFonts w:ascii="Arial" w:hAnsi="Arial" w:cs="Arial"/>
                <w:sz w:val="24"/>
                <w:szCs w:val="24"/>
              </w:rPr>
            </w:pPr>
            <w:r w:rsidRPr="00174144">
              <w:rPr>
                <w:rFonts w:ascii="Arial" w:hAnsi="Arial" w:cs="Arial"/>
                <w:sz w:val="24"/>
                <w:szCs w:val="24"/>
              </w:rPr>
              <w:t>Recreation</w:t>
            </w:r>
          </w:p>
          <w:p w14:paraId="13E2EE12" w14:textId="77777777" w:rsidR="00A80F5D" w:rsidRPr="00174144" w:rsidRDefault="00A80F5D" w:rsidP="00B66049">
            <w:pPr>
              <w:rPr>
                <w:rFonts w:ascii="Arial" w:hAnsi="Arial" w:cs="Arial"/>
                <w:sz w:val="24"/>
                <w:szCs w:val="24"/>
              </w:rPr>
            </w:pPr>
          </w:p>
          <w:p w14:paraId="742D5A48" w14:textId="77777777" w:rsidR="00A80F5D" w:rsidRPr="00174144" w:rsidRDefault="00A80F5D" w:rsidP="00B66049">
            <w:pPr>
              <w:rPr>
                <w:rFonts w:ascii="Arial" w:hAnsi="Arial" w:cs="Arial"/>
                <w:sz w:val="24"/>
                <w:szCs w:val="24"/>
              </w:rPr>
            </w:pPr>
          </w:p>
          <w:p w14:paraId="53F984E5" w14:textId="77777777" w:rsidR="00A80F5D" w:rsidRPr="00174144" w:rsidRDefault="00A80F5D" w:rsidP="00B66049">
            <w:pPr>
              <w:rPr>
                <w:rFonts w:ascii="Arial" w:hAnsi="Arial" w:cs="Arial"/>
                <w:sz w:val="24"/>
                <w:szCs w:val="24"/>
              </w:rPr>
            </w:pPr>
          </w:p>
          <w:p w14:paraId="1DDDDCD9" w14:textId="77777777" w:rsidR="00A80F5D" w:rsidRPr="00174144" w:rsidRDefault="00A80F5D" w:rsidP="00B66049">
            <w:pPr>
              <w:rPr>
                <w:rFonts w:ascii="Arial" w:hAnsi="Arial" w:cs="Arial"/>
                <w:sz w:val="24"/>
                <w:szCs w:val="24"/>
              </w:rPr>
            </w:pPr>
          </w:p>
          <w:p w14:paraId="13DE1797" w14:textId="77777777" w:rsidR="00A80F5D" w:rsidRPr="00174144" w:rsidRDefault="00A80F5D" w:rsidP="00B66049">
            <w:pPr>
              <w:rPr>
                <w:rFonts w:ascii="Arial" w:hAnsi="Arial" w:cs="Arial"/>
                <w:sz w:val="24"/>
                <w:szCs w:val="24"/>
              </w:rPr>
            </w:pPr>
          </w:p>
          <w:p w14:paraId="6ED640A5" w14:textId="77777777" w:rsidR="00A80F5D" w:rsidRPr="00174144" w:rsidRDefault="00A80F5D" w:rsidP="00B66049">
            <w:pPr>
              <w:rPr>
                <w:rFonts w:ascii="Arial" w:hAnsi="Arial" w:cs="Arial"/>
                <w:sz w:val="24"/>
                <w:szCs w:val="24"/>
              </w:rPr>
            </w:pPr>
          </w:p>
          <w:p w14:paraId="007741AF" w14:textId="77777777" w:rsidR="00A80F5D" w:rsidRPr="00174144" w:rsidRDefault="00A80F5D" w:rsidP="00B66049">
            <w:pPr>
              <w:rPr>
                <w:rFonts w:ascii="Arial" w:hAnsi="Arial" w:cs="Arial"/>
                <w:sz w:val="24"/>
                <w:szCs w:val="24"/>
              </w:rPr>
            </w:pPr>
          </w:p>
          <w:p w14:paraId="26F1870B" w14:textId="77777777" w:rsidR="00A80F5D" w:rsidRPr="00174144" w:rsidRDefault="00A80F5D" w:rsidP="00B66049">
            <w:pPr>
              <w:rPr>
                <w:rFonts w:ascii="Arial" w:hAnsi="Arial" w:cs="Arial"/>
                <w:sz w:val="24"/>
                <w:szCs w:val="24"/>
              </w:rPr>
            </w:pPr>
          </w:p>
          <w:p w14:paraId="329C10CC" w14:textId="77777777" w:rsidR="00A80F5D" w:rsidRPr="00174144" w:rsidRDefault="00A80F5D" w:rsidP="00B66049">
            <w:pPr>
              <w:rPr>
                <w:rFonts w:ascii="Arial" w:hAnsi="Arial" w:cs="Arial"/>
                <w:sz w:val="24"/>
                <w:szCs w:val="24"/>
              </w:rPr>
            </w:pPr>
          </w:p>
          <w:p w14:paraId="4CFB8FF0" w14:textId="77777777" w:rsidR="00A80F5D" w:rsidRPr="00174144" w:rsidRDefault="00A80F5D" w:rsidP="00B66049">
            <w:pPr>
              <w:rPr>
                <w:rFonts w:ascii="Arial" w:hAnsi="Arial" w:cs="Arial"/>
                <w:sz w:val="24"/>
                <w:szCs w:val="24"/>
              </w:rPr>
            </w:pPr>
          </w:p>
          <w:p w14:paraId="143CA55C" w14:textId="77777777" w:rsidR="00A80F5D" w:rsidRPr="00174144" w:rsidRDefault="00A80F5D" w:rsidP="00B66049">
            <w:pPr>
              <w:rPr>
                <w:rFonts w:ascii="Arial" w:hAnsi="Arial" w:cs="Arial"/>
                <w:sz w:val="24"/>
                <w:szCs w:val="24"/>
              </w:rPr>
            </w:pPr>
          </w:p>
          <w:p w14:paraId="25FE29BB" w14:textId="77777777" w:rsidR="00A80F5D" w:rsidRPr="00174144" w:rsidRDefault="00A80F5D" w:rsidP="00B66049">
            <w:pPr>
              <w:rPr>
                <w:rFonts w:ascii="Arial" w:hAnsi="Arial" w:cs="Arial"/>
                <w:sz w:val="24"/>
                <w:szCs w:val="24"/>
              </w:rPr>
            </w:pPr>
          </w:p>
          <w:p w14:paraId="1572E556" w14:textId="77777777" w:rsidR="00A80F5D" w:rsidRPr="00174144" w:rsidRDefault="00A80F5D" w:rsidP="00B66049">
            <w:pPr>
              <w:rPr>
                <w:rFonts w:ascii="Arial" w:hAnsi="Arial" w:cs="Arial"/>
                <w:sz w:val="24"/>
                <w:szCs w:val="24"/>
              </w:rPr>
            </w:pPr>
          </w:p>
          <w:p w14:paraId="44BF725C" w14:textId="77777777" w:rsidR="00A80F5D" w:rsidRPr="00174144" w:rsidRDefault="00A80F5D" w:rsidP="00B66049">
            <w:pPr>
              <w:rPr>
                <w:rFonts w:ascii="Arial" w:hAnsi="Arial" w:cs="Arial"/>
                <w:sz w:val="24"/>
                <w:szCs w:val="24"/>
              </w:rPr>
            </w:pPr>
          </w:p>
          <w:p w14:paraId="4975FDBC" w14:textId="77777777" w:rsidR="00A80F5D" w:rsidRPr="00174144" w:rsidRDefault="00A80F5D" w:rsidP="00B66049">
            <w:pPr>
              <w:rPr>
                <w:rFonts w:ascii="Arial" w:hAnsi="Arial" w:cs="Arial"/>
                <w:sz w:val="24"/>
                <w:szCs w:val="24"/>
              </w:rPr>
            </w:pPr>
          </w:p>
          <w:p w14:paraId="60D36241" w14:textId="77777777" w:rsidR="00A80F5D" w:rsidRPr="00174144" w:rsidRDefault="00A80F5D" w:rsidP="00A80F5D">
            <w:pPr>
              <w:rPr>
                <w:rFonts w:ascii="Arial" w:hAnsi="Arial" w:cs="Arial"/>
                <w:sz w:val="24"/>
                <w:szCs w:val="24"/>
              </w:rPr>
            </w:pPr>
            <w:r w:rsidRPr="00174144">
              <w:rPr>
                <w:rFonts w:ascii="Arial" w:hAnsi="Arial" w:cs="Arial"/>
                <w:sz w:val="24"/>
                <w:szCs w:val="24"/>
              </w:rPr>
              <w:t>Workplace Culture</w:t>
            </w:r>
          </w:p>
          <w:p w14:paraId="1A4FFA27" w14:textId="286D5186" w:rsidR="00A80F5D" w:rsidRPr="00174144" w:rsidRDefault="00A80F5D" w:rsidP="00A80F5D">
            <w:pPr>
              <w:rPr>
                <w:rFonts w:ascii="Arial" w:hAnsi="Arial" w:cs="Arial"/>
                <w:sz w:val="24"/>
                <w:szCs w:val="24"/>
              </w:rPr>
            </w:pPr>
            <w:r w:rsidRPr="00174144">
              <w:rPr>
                <w:rFonts w:ascii="Arial" w:hAnsi="Arial" w:cs="Arial"/>
                <w:sz w:val="24"/>
                <w:szCs w:val="24"/>
              </w:rPr>
              <w:t>&amp; Safety</w:t>
            </w:r>
          </w:p>
          <w:p w14:paraId="272529AD" w14:textId="77777777" w:rsidR="00B66049" w:rsidRPr="00174144" w:rsidRDefault="00B66049" w:rsidP="00B66049">
            <w:pPr>
              <w:rPr>
                <w:rFonts w:ascii="Arial" w:hAnsi="Arial" w:cs="Arial"/>
                <w:sz w:val="24"/>
                <w:szCs w:val="24"/>
              </w:rPr>
            </w:pPr>
          </w:p>
          <w:p w14:paraId="78D1B61C" w14:textId="77777777" w:rsidR="006D2AF9" w:rsidRPr="00174144" w:rsidRDefault="006D2AF9" w:rsidP="00B66049">
            <w:pPr>
              <w:rPr>
                <w:rFonts w:ascii="Arial" w:hAnsi="Arial" w:cs="Arial"/>
                <w:sz w:val="24"/>
                <w:szCs w:val="24"/>
              </w:rPr>
            </w:pPr>
          </w:p>
          <w:p w14:paraId="0EB47609" w14:textId="77777777" w:rsidR="006D2AF9" w:rsidRPr="00174144" w:rsidRDefault="006D2AF9" w:rsidP="006D2AF9">
            <w:pPr>
              <w:rPr>
                <w:rFonts w:ascii="Arial" w:hAnsi="Arial" w:cs="Arial"/>
                <w:sz w:val="24"/>
                <w:szCs w:val="24"/>
              </w:rPr>
            </w:pPr>
            <w:r w:rsidRPr="00174144">
              <w:rPr>
                <w:rFonts w:ascii="Arial" w:hAnsi="Arial" w:cs="Arial"/>
                <w:sz w:val="24"/>
                <w:szCs w:val="24"/>
              </w:rPr>
              <w:lastRenderedPageBreak/>
              <w:t>Strategy,</w:t>
            </w:r>
          </w:p>
          <w:p w14:paraId="3C20FDED" w14:textId="77777777" w:rsidR="006D2AF9" w:rsidRPr="00174144" w:rsidRDefault="006D2AF9" w:rsidP="006D2AF9">
            <w:pPr>
              <w:rPr>
                <w:rFonts w:ascii="Arial" w:hAnsi="Arial" w:cs="Arial"/>
                <w:sz w:val="24"/>
                <w:szCs w:val="24"/>
              </w:rPr>
            </w:pPr>
            <w:r w:rsidRPr="00174144">
              <w:rPr>
                <w:rFonts w:ascii="Arial" w:hAnsi="Arial" w:cs="Arial"/>
                <w:sz w:val="24"/>
                <w:szCs w:val="24"/>
              </w:rPr>
              <w:t>Performance &amp;</w:t>
            </w:r>
          </w:p>
          <w:p w14:paraId="45C9B1F4" w14:textId="77777777" w:rsidR="006D2AF9" w:rsidRPr="00174144" w:rsidRDefault="006D2AF9" w:rsidP="006D2AF9">
            <w:pPr>
              <w:rPr>
                <w:rFonts w:ascii="Arial" w:hAnsi="Arial" w:cs="Arial"/>
                <w:sz w:val="24"/>
                <w:szCs w:val="24"/>
              </w:rPr>
            </w:pPr>
            <w:r w:rsidRPr="00174144">
              <w:rPr>
                <w:rFonts w:ascii="Arial" w:hAnsi="Arial" w:cs="Arial"/>
                <w:sz w:val="24"/>
                <w:szCs w:val="24"/>
              </w:rPr>
              <w:t>Business Systems</w:t>
            </w:r>
          </w:p>
          <w:p w14:paraId="11F7B0F5" w14:textId="77777777" w:rsidR="00F92747" w:rsidRPr="00174144" w:rsidRDefault="00F92747" w:rsidP="006D2AF9">
            <w:pPr>
              <w:rPr>
                <w:rFonts w:ascii="Arial" w:hAnsi="Arial" w:cs="Arial"/>
                <w:sz w:val="24"/>
                <w:szCs w:val="24"/>
              </w:rPr>
            </w:pPr>
          </w:p>
          <w:p w14:paraId="19CD9725" w14:textId="77777777" w:rsidR="00F92747" w:rsidRPr="00174144" w:rsidRDefault="00F92747" w:rsidP="006D2AF9">
            <w:pPr>
              <w:rPr>
                <w:rFonts w:ascii="Arial" w:hAnsi="Arial" w:cs="Arial"/>
                <w:sz w:val="24"/>
                <w:szCs w:val="24"/>
              </w:rPr>
            </w:pPr>
          </w:p>
          <w:p w14:paraId="59B48080" w14:textId="77777777" w:rsidR="00F92747" w:rsidRPr="00174144" w:rsidRDefault="00F92747" w:rsidP="006D2AF9">
            <w:pPr>
              <w:rPr>
                <w:rFonts w:ascii="Arial" w:hAnsi="Arial" w:cs="Arial"/>
                <w:sz w:val="24"/>
                <w:szCs w:val="24"/>
              </w:rPr>
            </w:pPr>
          </w:p>
          <w:p w14:paraId="68534135" w14:textId="77777777" w:rsidR="00F92747" w:rsidRPr="00174144" w:rsidRDefault="00F92747" w:rsidP="006D2AF9">
            <w:pPr>
              <w:rPr>
                <w:rFonts w:ascii="Arial" w:hAnsi="Arial" w:cs="Arial"/>
                <w:sz w:val="24"/>
                <w:szCs w:val="24"/>
              </w:rPr>
            </w:pPr>
          </w:p>
          <w:p w14:paraId="68ADA048" w14:textId="77777777" w:rsidR="00F92747" w:rsidRPr="00174144" w:rsidRDefault="00F92747" w:rsidP="006D2AF9">
            <w:pPr>
              <w:rPr>
                <w:rFonts w:ascii="Arial" w:hAnsi="Arial" w:cs="Arial"/>
                <w:sz w:val="24"/>
                <w:szCs w:val="24"/>
              </w:rPr>
            </w:pPr>
          </w:p>
          <w:p w14:paraId="6E1D30F8" w14:textId="76C07BC8" w:rsidR="00F92747" w:rsidRPr="00174144" w:rsidRDefault="00F92747" w:rsidP="006D2AF9">
            <w:pPr>
              <w:rPr>
                <w:rFonts w:ascii="Arial" w:hAnsi="Arial" w:cs="Arial"/>
                <w:sz w:val="24"/>
                <w:szCs w:val="24"/>
              </w:rPr>
            </w:pPr>
            <w:r w:rsidRPr="00174144">
              <w:rPr>
                <w:rFonts w:ascii="Arial" w:hAnsi="Arial" w:cs="Arial"/>
                <w:sz w:val="24"/>
                <w:szCs w:val="24"/>
              </w:rPr>
              <w:t>Culture, Community &amp; Recreation</w:t>
            </w:r>
          </w:p>
        </w:tc>
      </w:tr>
      <w:bookmarkEnd w:id="11"/>
      <w:bookmarkEnd w:id="9"/>
    </w:tbl>
    <w:p w14:paraId="1B0F4305" w14:textId="0B39A9EB" w:rsidR="00F92747" w:rsidRPr="00174144" w:rsidRDefault="00F92747" w:rsidP="008B07E5">
      <w:pPr>
        <w:rPr>
          <w:rFonts w:ascii="Arial" w:hAnsi="Arial" w:cs="Arial"/>
          <w:sz w:val="24"/>
          <w:szCs w:val="24"/>
        </w:rPr>
      </w:pPr>
    </w:p>
    <w:p w14:paraId="3E385F6F" w14:textId="77777777" w:rsidR="00F92747" w:rsidRPr="00174144" w:rsidRDefault="00F92747">
      <w:pPr>
        <w:rPr>
          <w:rFonts w:ascii="Arial" w:hAnsi="Arial" w:cs="Arial"/>
          <w:sz w:val="24"/>
          <w:szCs w:val="24"/>
        </w:rPr>
      </w:pPr>
      <w:r w:rsidRPr="00174144">
        <w:rPr>
          <w:rFonts w:ascii="Arial" w:hAnsi="Arial" w:cs="Arial"/>
          <w:sz w:val="24"/>
          <w:szCs w:val="24"/>
        </w:rPr>
        <w:br w:type="page"/>
      </w:r>
    </w:p>
    <w:p w14:paraId="273F8393" w14:textId="6925DDAC" w:rsidR="00F92747" w:rsidRPr="00174144" w:rsidRDefault="00F92747" w:rsidP="00F92747">
      <w:pPr>
        <w:pStyle w:val="Heading2"/>
        <w:rPr>
          <w:color w:val="auto"/>
        </w:rPr>
      </w:pPr>
      <w:r w:rsidRPr="00174144">
        <w:rPr>
          <w:color w:val="auto"/>
        </w:rPr>
        <w:lastRenderedPageBreak/>
        <w:t>Creating liveable co</w:t>
      </w:r>
      <w:r w:rsidR="00182CD9" w:rsidRPr="00174144">
        <w:rPr>
          <w:color w:val="auto"/>
        </w:rPr>
        <w:t>mmunities</w:t>
      </w:r>
    </w:p>
    <w:p w14:paraId="262722C0" w14:textId="604BCF6F" w:rsidR="00824F97" w:rsidRPr="00174144" w:rsidRDefault="00824F97" w:rsidP="00824F97">
      <w:pPr>
        <w:pStyle w:val="Heading1"/>
        <w:rPr>
          <w:rFonts w:ascii="Arial" w:eastAsiaTheme="minorHAnsi" w:hAnsi="Arial" w:cs="Arial"/>
          <w:color w:val="auto"/>
          <w:sz w:val="24"/>
          <w:szCs w:val="24"/>
        </w:rPr>
      </w:pPr>
      <w:r w:rsidRPr="00174144">
        <w:rPr>
          <w:rFonts w:ascii="Arial" w:eastAsiaTheme="minorHAnsi" w:hAnsi="Arial" w:cs="Arial"/>
          <w:color w:val="auto"/>
          <w:sz w:val="24"/>
          <w:szCs w:val="24"/>
        </w:rPr>
        <w:t>Council actively work towards and advocates for a Maitland that is welcoming and liveable, where community spaces, neighbourhoods and facilities positively contribute to health, happiness and wellbeing and foster social connections.</w:t>
      </w:r>
    </w:p>
    <w:p w14:paraId="466CF10C" w14:textId="77777777" w:rsidR="00824F97" w:rsidRPr="00174144" w:rsidRDefault="00824F97" w:rsidP="00824F97">
      <w:pPr>
        <w:pStyle w:val="Heading1"/>
        <w:rPr>
          <w:rFonts w:ascii="Arial" w:eastAsiaTheme="minorHAnsi" w:hAnsi="Arial" w:cs="Arial"/>
          <w:color w:val="auto"/>
          <w:sz w:val="24"/>
          <w:szCs w:val="24"/>
        </w:rPr>
      </w:pPr>
      <w:r w:rsidRPr="00174144">
        <w:rPr>
          <w:rFonts w:ascii="Arial" w:eastAsiaTheme="minorHAnsi" w:hAnsi="Arial" w:cs="Arial"/>
          <w:color w:val="auto"/>
          <w:sz w:val="24"/>
          <w:szCs w:val="24"/>
        </w:rPr>
        <w:t>Indicators:</w:t>
      </w:r>
    </w:p>
    <w:p w14:paraId="5C683645" w14:textId="77777777" w:rsidR="00824F97" w:rsidRPr="00174144" w:rsidRDefault="00824F97" w:rsidP="00824F97">
      <w:pPr>
        <w:pStyle w:val="Heading1"/>
        <w:rPr>
          <w:rFonts w:ascii="Arial" w:eastAsiaTheme="minorHAnsi" w:hAnsi="Arial" w:cs="Arial"/>
          <w:color w:val="auto"/>
          <w:sz w:val="24"/>
          <w:szCs w:val="24"/>
        </w:rPr>
      </w:pPr>
      <w:r w:rsidRPr="00174144">
        <w:rPr>
          <w:rFonts w:ascii="Arial" w:eastAsiaTheme="minorHAnsi" w:hAnsi="Arial" w:cs="Arial"/>
          <w:color w:val="auto"/>
          <w:sz w:val="24"/>
          <w:szCs w:val="24"/>
        </w:rPr>
        <w:t>The number of community facilities and open spaces that are inclusive to all.</w:t>
      </w:r>
    </w:p>
    <w:p w14:paraId="633F743E" w14:textId="24F6D7E6" w:rsidR="00F92747" w:rsidRPr="00174144" w:rsidRDefault="00824F97" w:rsidP="00824F97">
      <w:pPr>
        <w:pStyle w:val="Heading1"/>
        <w:rPr>
          <w:rFonts w:ascii="Arial" w:eastAsiaTheme="minorHAnsi" w:hAnsi="Arial" w:cs="Arial"/>
          <w:color w:val="auto"/>
          <w:sz w:val="24"/>
          <w:szCs w:val="24"/>
        </w:rPr>
      </w:pPr>
      <w:r w:rsidRPr="00174144">
        <w:rPr>
          <w:rFonts w:ascii="Arial" w:eastAsiaTheme="minorHAnsi" w:hAnsi="Arial" w:cs="Arial"/>
          <w:color w:val="auto"/>
          <w:sz w:val="24"/>
          <w:szCs w:val="24"/>
        </w:rPr>
        <w:t>If Maitland’s community spaces, neighbourhoods and facilities are welcoming to all.</w:t>
      </w:r>
    </w:p>
    <w:p w14:paraId="76E108DC" w14:textId="77777777" w:rsidR="00945093" w:rsidRPr="00174144" w:rsidRDefault="00945093" w:rsidP="00945093"/>
    <w:tbl>
      <w:tblPr>
        <w:tblStyle w:val="TableGrid"/>
        <w:tblW w:w="0" w:type="auto"/>
        <w:tblLook w:val="04A0" w:firstRow="1" w:lastRow="0" w:firstColumn="1" w:lastColumn="0" w:noHBand="0" w:noVBand="1"/>
      </w:tblPr>
      <w:tblGrid>
        <w:gridCol w:w="2680"/>
        <w:gridCol w:w="3269"/>
        <w:gridCol w:w="2669"/>
        <w:gridCol w:w="1683"/>
        <w:gridCol w:w="1830"/>
        <w:gridCol w:w="1817"/>
      </w:tblGrid>
      <w:tr w:rsidR="00174144" w:rsidRPr="00174144" w14:paraId="35BBA42D" w14:textId="77777777" w:rsidTr="00BB4065">
        <w:tc>
          <w:tcPr>
            <w:tcW w:w="2680" w:type="dxa"/>
            <w:shd w:val="clear" w:color="auto" w:fill="F2F2F2" w:themeFill="background1" w:themeFillShade="F2"/>
          </w:tcPr>
          <w:p w14:paraId="145B64EA" w14:textId="77777777" w:rsidR="00F92747" w:rsidRPr="00174144" w:rsidRDefault="00F92747" w:rsidP="00BB4065">
            <w:pPr>
              <w:rPr>
                <w:rFonts w:ascii="Arial" w:hAnsi="Arial" w:cs="Arial"/>
                <w:sz w:val="24"/>
                <w:szCs w:val="24"/>
              </w:rPr>
            </w:pPr>
            <w:r w:rsidRPr="00174144">
              <w:rPr>
                <w:rFonts w:ascii="Arial" w:hAnsi="Arial" w:cs="Arial"/>
                <w:sz w:val="24"/>
                <w:szCs w:val="24"/>
              </w:rPr>
              <w:t>Objective</w:t>
            </w:r>
          </w:p>
        </w:tc>
        <w:tc>
          <w:tcPr>
            <w:tcW w:w="3269" w:type="dxa"/>
            <w:shd w:val="clear" w:color="auto" w:fill="F2F2F2" w:themeFill="background1" w:themeFillShade="F2"/>
          </w:tcPr>
          <w:p w14:paraId="113B1830" w14:textId="77777777" w:rsidR="00F92747" w:rsidRPr="00174144" w:rsidRDefault="00F92747" w:rsidP="00BB4065">
            <w:pPr>
              <w:rPr>
                <w:rFonts w:ascii="Arial" w:hAnsi="Arial" w:cs="Arial"/>
                <w:sz w:val="24"/>
                <w:szCs w:val="24"/>
              </w:rPr>
            </w:pPr>
            <w:r w:rsidRPr="00174144">
              <w:rPr>
                <w:rFonts w:ascii="Arial" w:hAnsi="Arial" w:cs="Arial"/>
                <w:sz w:val="24"/>
                <w:szCs w:val="24"/>
              </w:rPr>
              <w:t xml:space="preserve">Action </w:t>
            </w:r>
          </w:p>
        </w:tc>
        <w:tc>
          <w:tcPr>
            <w:tcW w:w="2669" w:type="dxa"/>
            <w:shd w:val="clear" w:color="auto" w:fill="F2F2F2" w:themeFill="background1" w:themeFillShade="F2"/>
          </w:tcPr>
          <w:p w14:paraId="231B9F3D" w14:textId="77777777" w:rsidR="00F92747" w:rsidRPr="00174144" w:rsidRDefault="00F92747" w:rsidP="00BB4065">
            <w:pPr>
              <w:rPr>
                <w:rFonts w:ascii="Arial" w:hAnsi="Arial" w:cs="Arial"/>
                <w:sz w:val="24"/>
                <w:szCs w:val="24"/>
              </w:rPr>
            </w:pPr>
            <w:r w:rsidRPr="00174144">
              <w:rPr>
                <w:rFonts w:ascii="Arial" w:hAnsi="Arial" w:cs="Arial"/>
                <w:sz w:val="24"/>
                <w:szCs w:val="24"/>
              </w:rPr>
              <w:t>Measure</w:t>
            </w:r>
          </w:p>
        </w:tc>
        <w:tc>
          <w:tcPr>
            <w:tcW w:w="1683" w:type="dxa"/>
            <w:shd w:val="clear" w:color="auto" w:fill="F2F2F2" w:themeFill="background1" w:themeFillShade="F2"/>
          </w:tcPr>
          <w:p w14:paraId="75B8AAAB" w14:textId="77777777" w:rsidR="00F92747" w:rsidRPr="00174144" w:rsidRDefault="00F92747" w:rsidP="00BB4065">
            <w:pPr>
              <w:rPr>
                <w:rFonts w:ascii="Arial" w:hAnsi="Arial" w:cs="Arial"/>
                <w:sz w:val="24"/>
                <w:szCs w:val="24"/>
              </w:rPr>
            </w:pPr>
            <w:r w:rsidRPr="00174144">
              <w:rPr>
                <w:rFonts w:ascii="Arial" w:hAnsi="Arial" w:cs="Arial"/>
                <w:sz w:val="24"/>
                <w:szCs w:val="24"/>
              </w:rPr>
              <w:t>Timeframe</w:t>
            </w:r>
          </w:p>
        </w:tc>
        <w:tc>
          <w:tcPr>
            <w:tcW w:w="1830" w:type="dxa"/>
            <w:shd w:val="clear" w:color="auto" w:fill="F2F2F2" w:themeFill="background1" w:themeFillShade="F2"/>
          </w:tcPr>
          <w:p w14:paraId="48785536" w14:textId="77777777" w:rsidR="00F92747" w:rsidRPr="00174144" w:rsidRDefault="00F92747" w:rsidP="00BB4065">
            <w:pPr>
              <w:rPr>
                <w:rFonts w:ascii="Arial" w:hAnsi="Arial" w:cs="Arial"/>
                <w:sz w:val="24"/>
                <w:szCs w:val="24"/>
              </w:rPr>
            </w:pPr>
            <w:r w:rsidRPr="00174144">
              <w:rPr>
                <w:rFonts w:ascii="Arial" w:hAnsi="Arial" w:cs="Arial"/>
                <w:sz w:val="24"/>
                <w:szCs w:val="24"/>
              </w:rPr>
              <w:t>Stakeholders</w:t>
            </w:r>
          </w:p>
        </w:tc>
        <w:tc>
          <w:tcPr>
            <w:tcW w:w="1817" w:type="dxa"/>
            <w:shd w:val="clear" w:color="auto" w:fill="F2F2F2" w:themeFill="background1" w:themeFillShade="F2"/>
          </w:tcPr>
          <w:p w14:paraId="4B69D275" w14:textId="77777777" w:rsidR="00F92747" w:rsidRPr="00174144" w:rsidRDefault="00F92747" w:rsidP="00BB4065">
            <w:pPr>
              <w:rPr>
                <w:rFonts w:ascii="Arial" w:hAnsi="Arial" w:cs="Arial"/>
                <w:sz w:val="24"/>
                <w:szCs w:val="24"/>
              </w:rPr>
            </w:pPr>
            <w:r w:rsidRPr="00174144">
              <w:rPr>
                <w:rFonts w:ascii="Arial" w:hAnsi="Arial" w:cs="Arial"/>
                <w:sz w:val="24"/>
                <w:szCs w:val="24"/>
              </w:rPr>
              <w:t xml:space="preserve">Responsibility </w:t>
            </w:r>
          </w:p>
        </w:tc>
      </w:tr>
      <w:tr w:rsidR="00174144" w:rsidRPr="00174144" w14:paraId="2A0F8EAD" w14:textId="77777777" w:rsidTr="00BB4065">
        <w:tc>
          <w:tcPr>
            <w:tcW w:w="2680" w:type="dxa"/>
          </w:tcPr>
          <w:p w14:paraId="7A962BBC" w14:textId="5D7EF3D1" w:rsidR="00F92747" w:rsidRPr="00174144" w:rsidRDefault="00C35B32" w:rsidP="00B05A8C">
            <w:pPr>
              <w:pStyle w:val="ListParagraph"/>
              <w:numPr>
                <w:ilvl w:val="0"/>
                <w:numId w:val="26"/>
              </w:numPr>
              <w:rPr>
                <w:rFonts w:ascii="Arial" w:hAnsi="Arial" w:cs="Arial"/>
                <w:sz w:val="24"/>
                <w:szCs w:val="24"/>
              </w:rPr>
            </w:pPr>
            <w:r w:rsidRPr="00174144">
              <w:rPr>
                <w:rFonts w:ascii="Arial" w:hAnsi="Arial" w:cs="Arial"/>
                <w:sz w:val="24"/>
                <w:szCs w:val="24"/>
              </w:rPr>
              <w:t>Create and contribute to liveable and accessible public places.</w:t>
            </w:r>
          </w:p>
        </w:tc>
        <w:tc>
          <w:tcPr>
            <w:tcW w:w="3269" w:type="dxa"/>
          </w:tcPr>
          <w:p w14:paraId="46863338" w14:textId="763CF359" w:rsidR="00F92747" w:rsidRPr="00174144" w:rsidRDefault="000C4C0C" w:rsidP="000C4C0C">
            <w:pPr>
              <w:pStyle w:val="ListParagraph"/>
              <w:numPr>
                <w:ilvl w:val="1"/>
                <w:numId w:val="26"/>
              </w:numPr>
              <w:rPr>
                <w:rFonts w:ascii="Arial" w:hAnsi="Arial" w:cs="Arial"/>
                <w:sz w:val="24"/>
                <w:szCs w:val="24"/>
              </w:rPr>
            </w:pPr>
            <w:r w:rsidRPr="00174144">
              <w:rPr>
                <w:rFonts w:ascii="Arial" w:hAnsi="Arial" w:cs="Arial"/>
                <w:sz w:val="24"/>
                <w:szCs w:val="24"/>
              </w:rPr>
              <w:t>Continue to improve the accessibility in public spaces via renewal programs and new capital projects.</w:t>
            </w:r>
          </w:p>
          <w:p w14:paraId="2567B766" w14:textId="77777777" w:rsidR="00F92747" w:rsidRPr="00174144" w:rsidRDefault="00F92747" w:rsidP="00BB4065">
            <w:pPr>
              <w:rPr>
                <w:rFonts w:ascii="Arial" w:hAnsi="Arial" w:cs="Arial"/>
                <w:sz w:val="24"/>
                <w:szCs w:val="24"/>
              </w:rPr>
            </w:pPr>
          </w:p>
          <w:p w14:paraId="16F3858B" w14:textId="77777777" w:rsidR="00F92747" w:rsidRPr="00174144" w:rsidRDefault="00F92747" w:rsidP="00BB4065">
            <w:pPr>
              <w:rPr>
                <w:rFonts w:ascii="Arial" w:hAnsi="Arial" w:cs="Arial"/>
                <w:sz w:val="24"/>
                <w:szCs w:val="24"/>
              </w:rPr>
            </w:pPr>
          </w:p>
          <w:p w14:paraId="1756F5E6" w14:textId="77777777" w:rsidR="00F92747" w:rsidRPr="00174144" w:rsidRDefault="00F92747" w:rsidP="00BB4065">
            <w:pPr>
              <w:rPr>
                <w:rFonts w:ascii="Arial" w:hAnsi="Arial" w:cs="Arial"/>
                <w:sz w:val="24"/>
                <w:szCs w:val="24"/>
              </w:rPr>
            </w:pPr>
          </w:p>
          <w:p w14:paraId="7E242835" w14:textId="77777777" w:rsidR="00F92747" w:rsidRPr="00174144" w:rsidRDefault="00F92747" w:rsidP="00BB4065">
            <w:pPr>
              <w:rPr>
                <w:rFonts w:ascii="Arial" w:hAnsi="Arial" w:cs="Arial"/>
                <w:sz w:val="24"/>
                <w:szCs w:val="24"/>
              </w:rPr>
            </w:pPr>
          </w:p>
          <w:p w14:paraId="4C27672C" w14:textId="77777777" w:rsidR="00F92747" w:rsidRPr="00174144" w:rsidRDefault="00F92747" w:rsidP="00BB4065">
            <w:pPr>
              <w:rPr>
                <w:rFonts w:ascii="Arial" w:hAnsi="Arial" w:cs="Arial"/>
                <w:sz w:val="24"/>
                <w:szCs w:val="24"/>
              </w:rPr>
            </w:pPr>
          </w:p>
          <w:p w14:paraId="1EADEECF" w14:textId="77777777" w:rsidR="00F92747" w:rsidRPr="00174144" w:rsidRDefault="00F92747" w:rsidP="00BB4065">
            <w:pPr>
              <w:rPr>
                <w:rFonts w:ascii="Arial" w:hAnsi="Arial" w:cs="Arial"/>
                <w:sz w:val="24"/>
                <w:szCs w:val="24"/>
              </w:rPr>
            </w:pPr>
          </w:p>
          <w:p w14:paraId="2BC0F664" w14:textId="77777777" w:rsidR="00233FCE" w:rsidRPr="00174144" w:rsidRDefault="00233FCE" w:rsidP="00BB4065">
            <w:pPr>
              <w:rPr>
                <w:rFonts w:ascii="Arial" w:hAnsi="Arial" w:cs="Arial"/>
                <w:sz w:val="24"/>
                <w:szCs w:val="24"/>
              </w:rPr>
            </w:pPr>
          </w:p>
          <w:p w14:paraId="6CA94E9B" w14:textId="77777777" w:rsidR="00233FCE" w:rsidRPr="00174144" w:rsidRDefault="00233FCE" w:rsidP="00BB4065">
            <w:pPr>
              <w:rPr>
                <w:rFonts w:ascii="Arial" w:hAnsi="Arial" w:cs="Arial"/>
                <w:sz w:val="24"/>
                <w:szCs w:val="24"/>
              </w:rPr>
            </w:pPr>
          </w:p>
          <w:p w14:paraId="575E9ADF" w14:textId="77777777" w:rsidR="00233FCE" w:rsidRPr="00174144" w:rsidRDefault="00233FCE" w:rsidP="00BB4065">
            <w:pPr>
              <w:rPr>
                <w:rFonts w:ascii="Arial" w:hAnsi="Arial" w:cs="Arial"/>
                <w:sz w:val="24"/>
                <w:szCs w:val="24"/>
              </w:rPr>
            </w:pPr>
          </w:p>
          <w:p w14:paraId="3431CB26" w14:textId="77777777" w:rsidR="00233FCE" w:rsidRPr="00174144" w:rsidRDefault="00233FCE" w:rsidP="00BB4065">
            <w:pPr>
              <w:rPr>
                <w:rFonts w:ascii="Arial" w:hAnsi="Arial" w:cs="Arial"/>
                <w:sz w:val="24"/>
                <w:szCs w:val="24"/>
              </w:rPr>
            </w:pPr>
          </w:p>
          <w:p w14:paraId="60BE38AD" w14:textId="77777777" w:rsidR="00233FCE" w:rsidRPr="00174144" w:rsidRDefault="00233FCE" w:rsidP="00BB4065">
            <w:pPr>
              <w:rPr>
                <w:rFonts w:ascii="Arial" w:hAnsi="Arial" w:cs="Arial"/>
                <w:sz w:val="24"/>
                <w:szCs w:val="24"/>
              </w:rPr>
            </w:pPr>
          </w:p>
          <w:p w14:paraId="11AF3D4A" w14:textId="77777777" w:rsidR="00F92747" w:rsidRPr="00174144" w:rsidRDefault="00F92747" w:rsidP="00BB4065">
            <w:pPr>
              <w:rPr>
                <w:rFonts w:ascii="Arial" w:hAnsi="Arial" w:cs="Arial"/>
                <w:sz w:val="24"/>
                <w:szCs w:val="24"/>
              </w:rPr>
            </w:pPr>
          </w:p>
          <w:p w14:paraId="49D3E488" w14:textId="77777777" w:rsidR="00C264BB" w:rsidRPr="00174144" w:rsidRDefault="00233FCE" w:rsidP="00C264BB">
            <w:pPr>
              <w:pStyle w:val="ListParagraph"/>
              <w:numPr>
                <w:ilvl w:val="1"/>
                <w:numId w:val="26"/>
              </w:numPr>
              <w:rPr>
                <w:rFonts w:ascii="Arial" w:hAnsi="Arial" w:cs="Arial"/>
                <w:sz w:val="24"/>
                <w:szCs w:val="24"/>
              </w:rPr>
            </w:pPr>
            <w:r w:rsidRPr="00174144">
              <w:rPr>
                <w:rFonts w:ascii="Arial" w:hAnsi="Arial" w:cs="Arial"/>
                <w:sz w:val="24"/>
                <w:szCs w:val="24"/>
              </w:rPr>
              <w:lastRenderedPageBreak/>
              <w:t>Identify and deliver improvements to the pedestrian network to facilitate continuous accessible pathways of travel (CAPT).</w:t>
            </w:r>
          </w:p>
          <w:p w14:paraId="17F25B83" w14:textId="77777777" w:rsidR="00D53974" w:rsidRPr="00174144" w:rsidRDefault="00D53974" w:rsidP="00D53974">
            <w:pPr>
              <w:pStyle w:val="ListParagraph"/>
              <w:ind w:left="765"/>
              <w:rPr>
                <w:rFonts w:ascii="Arial" w:hAnsi="Arial" w:cs="Arial"/>
                <w:sz w:val="24"/>
                <w:szCs w:val="24"/>
              </w:rPr>
            </w:pPr>
          </w:p>
          <w:p w14:paraId="32D97DB7" w14:textId="77777777" w:rsidR="00D53974" w:rsidRPr="00174144" w:rsidRDefault="00882A43" w:rsidP="00D53974">
            <w:pPr>
              <w:pStyle w:val="ListParagraph"/>
              <w:numPr>
                <w:ilvl w:val="2"/>
                <w:numId w:val="32"/>
              </w:numPr>
              <w:ind w:left="752" w:hanging="709"/>
              <w:rPr>
                <w:rFonts w:ascii="Arial" w:hAnsi="Arial" w:cs="Arial"/>
                <w:sz w:val="24"/>
                <w:szCs w:val="24"/>
              </w:rPr>
            </w:pPr>
            <w:r w:rsidRPr="00174144">
              <w:rPr>
                <w:rFonts w:ascii="Arial" w:hAnsi="Arial" w:cs="Arial"/>
                <w:sz w:val="24"/>
                <w:szCs w:val="24"/>
              </w:rPr>
              <w:t>Incorporate CAPT improvements within</w:t>
            </w:r>
            <w:r w:rsidR="00C264BB" w:rsidRPr="00174144">
              <w:rPr>
                <w:rFonts w:ascii="Arial" w:hAnsi="Arial" w:cs="Arial"/>
                <w:sz w:val="24"/>
                <w:szCs w:val="24"/>
              </w:rPr>
              <w:t xml:space="preserve"> </w:t>
            </w:r>
            <w:r w:rsidRPr="00174144">
              <w:rPr>
                <w:rFonts w:ascii="Arial" w:hAnsi="Arial" w:cs="Arial"/>
                <w:sz w:val="24"/>
                <w:szCs w:val="24"/>
              </w:rPr>
              <w:t>Delivery,</w:t>
            </w:r>
            <w:r w:rsidR="00C264BB" w:rsidRPr="00174144">
              <w:rPr>
                <w:rFonts w:ascii="Arial" w:hAnsi="Arial" w:cs="Arial"/>
                <w:sz w:val="24"/>
                <w:szCs w:val="24"/>
              </w:rPr>
              <w:t xml:space="preserve"> </w:t>
            </w:r>
            <w:r w:rsidRPr="00174144">
              <w:rPr>
                <w:rFonts w:ascii="Arial" w:hAnsi="Arial" w:cs="Arial"/>
                <w:sz w:val="24"/>
                <w:szCs w:val="24"/>
              </w:rPr>
              <w:t>Operational, and Asset Renewal</w:t>
            </w:r>
            <w:r w:rsidR="00C264BB" w:rsidRPr="00174144">
              <w:rPr>
                <w:rFonts w:ascii="Arial" w:hAnsi="Arial" w:cs="Arial"/>
                <w:sz w:val="24"/>
                <w:szCs w:val="24"/>
              </w:rPr>
              <w:t xml:space="preserve"> </w:t>
            </w:r>
            <w:r w:rsidRPr="00174144">
              <w:rPr>
                <w:rFonts w:ascii="Arial" w:hAnsi="Arial" w:cs="Arial"/>
                <w:sz w:val="24"/>
                <w:szCs w:val="24"/>
              </w:rPr>
              <w:t>Plans.</w:t>
            </w:r>
          </w:p>
          <w:p w14:paraId="084A9982" w14:textId="77777777" w:rsidR="00D53974" w:rsidRPr="00174144" w:rsidRDefault="00D53974" w:rsidP="00D53974">
            <w:pPr>
              <w:rPr>
                <w:rFonts w:ascii="Arial" w:hAnsi="Arial" w:cs="Arial"/>
                <w:sz w:val="24"/>
                <w:szCs w:val="24"/>
              </w:rPr>
            </w:pPr>
          </w:p>
          <w:p w14:paraId="6462D523" w14:textId="77777777" w:rsidR="00D53974" w:rsidRPr="00174144" w:rsidRDefault="00D53974" w:rsidP="00D53974">
            <w:pPr>
              <w:rPr>
                <w:rFonts w:ascii="Arial" w:hAnsi="Arial" w:cs="Arial"/>
                <w:sz w:val="24"/>
                <w:szCs w:val="24"/>
              </w:rPr>
            </w:pPr>
          </w:p>
          <w:p w14:paraId="7DF64BAC" w14:textId="77777777" w:rsidR="00D53974" w:rsidRPr="00174144" w:rsidRDefault="00D53974" w:rsidP="00D53974">
            <w:pPr>
              <w:pStyle w:val="ListParagraph"/>
              <w:numPr>
                <w:ilvl w:val="1"/>
                <w:numId w:val="32"/>
              </w:numPr>
              <w:rPr>
                <w:rFonts w:ascii="Arial" w:hAnsi="Arial" w:cs="Arial"/>
                <w:sz w:val="24"/>
                <w:szCs w:val="24"/>
              </w:rPr>
            </w:pPr>
            <w:r w:rsidRPr="00174144">
              <w:rPr>
                <w:rFonts w:ascii="Arial" w:hAnsi="Arial" w:cs="Arial"/>
                <w:sz w:val="24"/>
                <w:szCs w:val="24"/>
              </w:rPr>
              <w:t>Review and update requirements for Universal Design as part of the Development Control Plan (DCP).</w:t>
            </w:r>
          </w:p>
          <w:p w14:paraId="74E2962D" w14:textId="77777777" w:rsidR="00ED73FE" w:rsidRPr="00174144" w:rsidRDefault="00ED73FE" w:rsidP="00ED73FE">
            <w:pPr>
              <w:pStyle w:val="ListParagraph"/>
              <w:ind w:left="907"/>
              <w:rPr>
                <w:rFonts w:ascii="Arial" w:hAnsi="Arial" w:cs="Arial"/>
                <w:sz w:val="24"/>
                <w:szCs w:val="24"/>
              </w:rPr>
            </w:pPr>
          </w:p>
          <w:p w14:paraId="5D4136D9" w14:textId="77777777" w:rsidR="006A012E" w:rsidRPr="00174144" w:rsidRDefault="006A012E" w:rsidP="00ED73FE">
            <w:pPr>
              <w:pStyle w:val="ListParagraph"/>
              <w:ind w:left="907"/>
              <w:rPr>
                <w:rFonts w:ascii="Arial" w:hAnsi="Arial" w:cs="Arial"/>
                <w:sz w:val="24"/>
                <w:szCs w:val="24"/>
              </w:rPr>
            </w:pPr>
          </w:p>
          <w:p w14:paraId="1F160CC4" w14:textId="77777777" w:rsidR="00ED73FE" w:rsidRPr="00174144" w:rsidRDefault="00ED73FE" w:rsidP="00ED73FE">
            <w:pPr>
              <w:pStyle w:val="ListParagraph"/>
              <w:numPr>
                <w:ilvl w:val="1"/>
                <w:numId w:val="32"/>
              </w:numPr>
              <w:rPr>
                <w:rFonts w:ascii="Arial" w:hAnsi="Arial" w:cs="Arial"/>
                <w:sz w:val="24"/>
                <w:szCs w:val="24"/>
              </w:rPr>
            </w:pPr>
            <w:r w:rsidRPr="00174144">
              <w:rPr>
                <w:rFonts w:ascii="Arial" w:hAnsi="Arial" w:cs="Arial"/>
                <w:sz w:val="24"/>
                <w:szCs w:val="24"/>
              </w:rPr>
              <w:t>Incorporate provisions for</w:t>
            </w:r>
            <w:r w:rsidR="001D4F46" w:rsidRPr="00174144">
              <w:rPr>
                <w:rFonts w:ascii="Arial" w:hAnsi="Arial" w:cs="Arial"/>
                <w:sz w:val="24"/>
                <w:szCs w:val="24"/>
              </w:rPr>
              <w:t xml:space="preserve"> </w:t>
            </w:r>
            <w:r w:rsidRPr="00174144">
              <w:rPr>
                <w:rFonts w:ascii="Arial" w:hAnsi="Arial" w:cs="Arial"/>
                <w:sz w:val="24"/>
                <w:szCs w:val="24"/>
              </w:rPr>
              <w:t>accessibility of</w:t>
            </w:r>
            <w:r w:rsidR="001D4F46" w:rsidRPr="00174144">
              <w:rPr>
                <w:rFonts w:ascii="Arial" w:hAnsi="Arial" w:cs="Arial"/>
                <w:sz w:val="24"/>
                <w:szCs w:val="24"/>
              </w:rPr>
              <w:t xml:space="preserve"> </w:t>
            </w:r>
            <w:r w:rsidRPr="00174144">
              <w:rPr>
                <w:rFonts w:ascii="Arial" w:hAnsi="Arial" w:cs="Arial"/>
                <w:sz w:val="24"/>
                <w:szCs w:val="24"/>
              </w:rPr>
              <w:t>public space and centres in land use strategies.</w:t>
            </w:r>
          </w:p>
          <w:p w14:paraId="5F3D8D3B" w14:textId="77777777" w:rsidR="00CC3C1E" w:rsidRPr="00174144" w:rsidRDefault="00CC3C1E" w:rsidP="00CC3C1E">
            <w:pPr>
              <w:pStyle w:val="ListParagraph"/>
              <w:ind w:left="907"/>
              <w:rPr>
                <w:rFonts w:ascii="Arial" w:hAnsi="Arial" w:cs="Arial"/>
                <w:sz w:val="24"/>
                <w:szCs w:val="24"/>
              </w:rPr>
            </w:pPr>
          </w:p>
          <w:p w14:paraId="06C78BB2" w14:textId="39C019FA" w:rsidR="00CC3C1E" w:rsidRPr="00174144" w:rsidRDefault="003309B4" w:rsidP="003309B4">
            <w:pPr>
              <w:pStyle w:val="ListParagraph"/>
              <w:numPr>
                <w:ilvl w:val="1"/>
                <w:numId w:val="32"/>
              </w:numPr>
              <w:rPr>
                <w:rFonts w:ascii="Arial" w:hAnsi="Arial" w:cs="Arial"/>
                <w:sz w:val="24"/>
                <w:szCs w:val="24"/>
              </w:rPr>
            </w:pPr>
            <w:r w:rsidRPr="00174144">
              <w:rPr>
                <w:rFonts w:ascii="Arial" w:hAnsi="Arial" w:cs="Arial"/>
                <w:sz w:val="24"/>
                <w:szCs w:val="24"/>
              </w:rPr>
              <w:lastRenderedPageBreak/>
              <w:t>Advocate for accessible public transport and infrastructure.</w:t>
            </w:r>
          </w:p>
        </w:tc>
        <w:tc>
          <w:tcPr>
            <w:tcW w:w="2669" w:type="dxa"/>
          </w:tcPr>
          <w:p w14:paraId="625BD3CE" w14:textId="77777777" w:rsidR="00945093" w:rsidRPr="00174144" w:rsidRDefault="00945093" w:rsidP="00945093">
            <w:pPr>
              <w:rPr>
                <w:rFonts w:ascii="Arial" w:hAnsi="Arial" w:cs="Arial"/>
                <w:sz w:val="24"/>
                <w:szCs w:val="24"/>
              </w:rPr>
            </w:pPr>
            <w:r w:rsidRPr="00174144">
              <w:rPr>
                <w:rFonts w:ascii="Arial" w:hAnsi="Arial" w:cs="Arial"/>
                <w:sz w:val="24"/>
                <w:szCs w:val="24"/>
              </w:rPr>
              <w:lastRenderedPageBreak/>
              <w:t>Improved access and</w:t>
            </w:r>
          </w:p>
          <w:p w14:paraId="77D97374" w14:textId="77777777" w:rsidR="00945093" w:rsidRPr="00174144" w:rsidRDefault="00945093" w:rsidP="00945093">
            <w:pPr>
              <w:rPr>
                <w:rFonts w:ascii="Arial" w:hAnsi="Arial" w:cs="Arial"/>
                <w:sz w:val="24"/>
                <w:szCs w:val="24"/>
              </w:rPr>
            </w:pPr>
            <w:r w:rsidRPr="00174144">
              <w:rPr>
                <w:rFonts w:ascii="Arial" w:hAnsi="Arial" w:cs="Arial"/>
                <w:sz w:val="24"/>
                <w:szCs w:val="24"/>
              </w:rPr>
              <w:t>inclusion in public spaces,</w:t>
            </w:r>
          </w:p>
          <w:p w14:paraId="6C2F1F60" w14:textId="77777777" w:rsidR="00945093" w:rsidRPr="00174144" w:rsidRDefault="00945093" w:rsidP="00945093">
            <w:pPr>
              <w:rPr>
                <w:rFonts w:ascii="Arial" w:hAnsi="Arial" w:cs="Arial"/>
                <w:sz w:val="24"/>
                <w:szCs w:val="24"/>
              </w:rPr>
            </w:pPr>
            <w:r w:rsidRPr="00174144">
              <w:rPr>
                <w:rFonts w:ascii="Arial" w:hAnsi="Arial" w:cs="Arial"/>
                <w:sz w:val="24"/>
                <w:szCs w:val="24"/>
              </w:rPr>
              <w:t>parks, community and</w:t>
            </w:r>
          </w:p>
          <w:p w14:paraId="66D397FD" w14:textId="77777777" w:rsidR="00945093" w:rsidRPr="00174144" w:rsidRDefault="00945093" w:rsidP="00945093">
            <w:pPr>
              <w:rPr>
                <w:rFonts w:ascii="Arial" w:hAnsi="Arial" w:cs="Arial"/>
                <w:sz w:val="24"/>
                <w:szCs w:val="24"/>
              </w:rPr>
            </w:pPr>
            <w:r w:rsidRPr="00174144">
              <w:rPr>
                <w:rFonts w:ascii="Arial" w:hAnsi="Arial" w:cs="Arial"/>
                <w:sz w:val="24"/>
                <w:szCs w:val="24"/>
              </w:rPr>
              <w:t>recreation infrastructure.</w:t>
            </w:r>
          </w:p>
          <w:p w14:paraId="3D68B1C0" w14:textId="77777777" w:rsidR="00945093" w:rsidRPr="00174144" w:rsidRDefault="00945093" w:rsidP="00945093">
            <w:pPr>
              <w:rPr>
                <w:rFonts w:ascii="Arial" w:hAnsi="Arial" w:cs="Arial"/>
                <w:sz w:val="24"/>
                <w:szCs w:val="24"/>
              </w:rPr>
            </w:pPr>
          </w:p>
          <w:p w14:paraId="68D0FC1B" w14:textId="5452D0E1" w:rsidR="00F92747" w:rsidRPr="00174144" w:rsidRDefault="00945093" w:rsidP="00945093">
            <w:pPr>
              <w:rPr>
                <w:rFonts w:ascii="Arial" w:hAnsi="Arial" w:cs="Arial"/>
                <w:sz w:val="24"/>
                <w:szCs w:val="24"/>
              </w:rPr>
            </w:pPr>
            <w:r w:rsidRPr="00174144">
              <w:rPr>
                <w:rFonts w:ascii="Arial" w:hAnsi="Arial" w:cs="Arial"/>
                <w:sz w:val="24"/>
                <w:szCs w:val="24"/>
              </w:rPr>
              <w:t>Access and inclusion deliverables considered at concept development and preliminary design. Projects tabled at Access and Inclusion Reference Group for comment.</w:t>
            </w:r>
          </w:p>
          <w:p w14:paraId="3464989D" w14:textId="77777777" w:rsidR="00F92747" w:rsidRPr="00174144" w:rsidRDefault="00F92747" w:rsidP="00BB4065">
            <w:pPr>
              <w:rPr>
                <w:rFonts w:ascii="Arial" w:hAnsi="Arial" w:cs="Arial"/>
                <w:sz w:val="24"/>
                <w:szCs w:val="24"/>
              </w:rPr>
            </w:pPr>
          </w:p>
          <w:p w14:paraId="123F7BBB" w14:textId="77777777" w:rsidR="00F92747" w:rsidRPr="00174144" w:rsidRDefault="00F92747" w:rsidP="00BB4065">
            <w:pPr>
              <w:rPr>
                <w:rFonts w:ascii="Arial" w:hAnsi="Arial" w:cs="Arial"/>
                <w:sz w:val="24"/>
                <w:szCs w:val="24"/>
              </w:rPr>
            </w:pPr>
          </w:p>
          <w:p w14:paraId="287A6D5B" w14:textId="77777777" w:rsidR="00F92747" w:rsidRPr="00174144" w:rsidRDefault="00F92747" w:rsidP="00BB4065">
            <w:pPr>
              <w:rPr>
                <w:rFonts w:ascii="Arial" w:hAnsi="Arial" w:cs="Arial"/>
                <w:sz w:val="24"/>
                <w:szCs w:val="24"/>
              </w:rPr>
            </w:pPr>
          </w:p>
          <w:p w14:paraId="4178BB45" w14:textId="77777777" w:rsidR="00196E80" w:rsidRPr="00174144" w:rsidRDefault="00196E80" w:rsidP="00196E80">
            <w:pPr>
              <w:rPr>
                <w:rFonts w:ascii="Arial" w:hAnsi="Arial" w:cs="Arial"/>
                <w:sz w:val="24"/>
                <w:szCs w:val="24"/>
              </w:rPr>
            </w:pPr>
            <w:r w:rsidRPr="00174144">
              <w:rPr>
                <w:rFonts w:ascii="Arial" w:hAnsi="Arial" w:cs="Arial"/>
                <w:sz w:val="24"/>
                <w:szCs w:val="24"/>
              </w:rPr>
              <w:lastRenderedPageBreak/>
              <w:t>Continuous accessible</w:t>
            </w:r>
          </w:p>
          <w:p w14:paraId="4FB53004" w14:textId="77777777" w:rsidR="00196E80" w:rsidRPr="00174144" w:rsidRDefault="00196E80" w:rsidP="00196E80">
            <w:pPr>
              <w:rPr>
                <w:rFonts w:ascii="Arial" w:hAnsi="Arial" w:cs="Arial"/>
                <w:sz w:val="24"/>
                <w:szCs w:val="24"/>
              </w:rPr>
            </w:pPr>
            <w:r w:rsidRPr="00174144">
              <w:rPr>
                <w:rFonts w:ascii="Arial" w:hAnsi="Arial" w:cs="Arial"/>
                <w:sz w:val="24"/>
                <w:szCs w:val="24"/>
              </w:rPr>
              <w:t>pathways of travel (CAPT)</w:t>
            </w:r>
          </w:p>
          <w:p w14:paraId="7BC20D47" w14:textId="4335B290" w:rsidR="00F92747" w:rsidRPr="00174144" w:rsidRDefault="00196E80" w:rsidP="00196E80">
            <w:pPr>
              <w:rPr>
                <w:rFonts w:ascii="Arial" w:hAnsi="Arial" w:cs="Arial"/>
                <w:sz w:val="24"/>
                <w:szCs w:val="24"/>
              </w:rPr>
            </w:pPr>
            <w:r w:rsidRPr="00174144">
              <w:rPr>
                <w:rFonts w:ascii="Arial" w:hAnsi="Arial" w:cs="Arial"/>
                <w:sz w:val="24"/>
                <w:szCs w:val="24"/>
              </w:rPr>
              <w:t>identified and delivered to easily get to where we want to go.</w:t>
            </w:r>
          </w:p>
          <w:p w14:paraId="54EE04F2" w14:textId="77777777" w:rsidR="00D53974" w:rsidRPr="00174144" w:rsidRDefault="00D53974" w:rsidP="00196E80">
            <w:pPr>
              <w:rPr>
                <w:rFonts w:ascii="Arial" w:hAnsi="Arial" w:cs="Arial"/>
                <w:sz w:val="24"/>
                <w:szCs w:val="24"/>
              </w:rPr>
            </w:pPr>
          </w:p>
          <w:p w14:paraId="2B9A19F9" w14:textId="77777777" w:rsidR="00D53974" w:rsidRPr="00174144" w:rsidRDefault="00D53974" w:rsidP="00196E80">
            <w:pPr>
              <w:rPr>
                <w:rFonts w:ascii="Arial" w:hAnsi="Arial" w:cs="Arial"/>
                <w:sz w:val="24"/>
                <w:szCs w:val="24"/>
              </w:rPr>
            </w:pPr>
          </w:p>
          <w:p w14:paraId="162296BB" w14:textId="77777777" w:rsidR="00D53974" w:rsidRPr="00174144" w:rsidRDefault="00D53974" w:rsidP="00196E80">
            <w:pPr>
              <w:rPr>
                <w:rFonts w:ascii="Arial" w:hAnsi="Arial" w:cs="Arial"/>
                <w:sz w:val="24"/>
                <w:szCs w:val="24"/>
              </w:rPr>
            </w:pPr>
          </w:p>
          <w:p w14:paraId="5C489A84" w14:textId="77777777" w:rsidR="00D53974" w:rsidRPr="00174144" w:rsidRDefault="00D53974" w:rsidP="00196E80">
            <w:pPr>
              <w:rPr>
                <w:rFonts w:ascii="Arial" w:hAnsi="Arial" w:cs="Arial"/>
                <w:sz w:val="24"/>
                <w:szCs w:val="24"/>
              </w:rPr>
            </w:pPr>
          </w:p>
          <w:p w14:paraId="45AC813E" w14:textId="77777777" w:rsidR="00D53974" w:rsidRPr="00174144" w:rsidRDefault="00D53974" w:rsidP="00196E80">
            <w:pPr>
              <w:rPr>
                <w:rFonts w:ascii="Arial" w:hAnsi="Arial" w:cs="Arial"/>
                <w:sz w:val="24"/>
                <w:szCs w:val="24"/>
              </w:rPr>
            </w:pPr>
          </w:p>
          <w:p w14:paraId="08D8EDB9" w14:textId="77777777" w:rsidR="00D53974" w:rsidRPr="00174144" w:rsidRDefault="00D53974" w:rsidP="00196E80">
            <w:pPr>
              <w:rPr>
                <w:rFonts w:ascii="Arial" w:hAnsi="Arial" w:cs="Arial"/>
                <w:sz w:val="24"/>
                <w:szCs w:val="24"/>
              </w:rPr>
            </w:pPr>
          </w:p>
          <w:p w14:paraId="633AF27D" w14:textId="77777777" w:rsidR="00D53974" w:rsidRPr="00174144" w:rsidRDefault="00D53974" w:rsidP="00196E80">
            <w:pPr>
              <w:rPr>
                <w:rFonts w:ascii="Arial" w:hAnsi="Arial" w:cs="Arial"/>
                <w:sz w:val="24"/>
                <w:szCs w:val="24"/>
              </w:rPr>
            </w:pPr>
          </w:p>
          <w:p w14:paraId="244BAD25" w14:textId="77777777" w:rsidR="00D53974" w:rsidRPr="00174144" w:rsidRDefault="00D53974" w:rsidP="00196E80">
            <w:pPr>
              <w:rPr>
                <w:rFonts w:ascii="Arial" w:hAnsi="Arial" w:cs="Arial"/>
                <w:sz w:val="24"/>
                <w:szCs w:val="24"/>
              </w:rPr>
            </w:pPr>
          </w:p>
          <w:p w14:paraId="1995481C" w14:textId="77777777" w:rsidR="00D53974" w:rsidRPr="00174144" w:rsidRDefault="00D53974" w:rsidP="00196E80">
            <w:pPr>
              <w:rPr>
                <w:rFonts w:ascii="Arial" w:hAnsi="Arial" w:cs="Arial"/>
                <w:sz w:val="24"/>
                <w:szCs w:val="24"/>
              </w:rPr>
            </w:pPr>
          </w:p>
          <w:p w14:paraId="14AD32A5" w14:textId="7D00C611" w:rsidR="00D53974" w:rsidRPr="00174144" w:rsidRDefault="00D53974" w:rsidP="00D53974">
            <w:pPr>
              <w:rPr>
                <w:rFonts w:ascii="Arial" w:hAnsi="Arial" w:cs="Arial"/>
                <w:sz w:val="24"/>
                <w:szCs w:val="24"/>
              </w:rPr>
            </w:pPr>
            <w:r w:rsidRPr="00174144">
              <w:rPr>
                <w:rFonts w:ascii="Arial" w:hAnsi="Arial" w:cs="Arial"/>
                <w:sz w:val="24"/>
                <w:szCs w:val="24"/>
              </w:rPr>
              <w:t>Consideration of access</w:t>
            </w:r>
            <w:r w:rsidR="008C7A86" w:rsidRPr="00174144">
              <w:rPr>
                <w:rFonts w:ascii="Arial" w:hAnsi="Arial" w:cs="Arial"/>
                <w:sz w:val="24"/>
                <w:szCs w:val="24"/>
              </w:rPr>
              <w:t xml:space="preserve"> </w:t>
            </w:r>
            <w:r w:rsidRPr="00174144">
              <w:rPr>
                <w:rFonts w:ascii="Arial" w:hAnsi="Arial" w:cs="Arial"/>
                <w:sz w:val="24"/>
                <w:szCs w:val="24"/>
              </w:rPr>
              <w:t>and inclusion as part</w:t>
            </w:r>
            <w:r w:rsidR="008C7A86" w:rsidRPr="00174144">
              <w:rPr>
                <w:rFonts w:ascii="Arial" w:hAnsi="Arial" w:cs="Arial"/>
                <w:sz w:val="24"/>
                <w:szCs w:val="24"/>
              </w:rPr>
              <w:t xml:space="preserve"> </w:t>
            </w:r>
            <w:r w:rsidRPr="00174144">
              <w:rPr>
                <w:rFonts w:ascii="Arial" w:hAnsi="Arial" w:cs="Arial"/>
                <w:sz w:val="24"/>
                <w:szCs w:val="24"/>
              </w:rPr>
              <w:t>of initial planning and</w:t>
            </w:r>
          </w:p>
          <w:p w14:paraId="7B27F6FC" w14:textId="537CA6B4" w:rsidR="00D53974" w:rsidRPr="00174144" w:rsidRDefault="00D53974" w:rsidP="00D53974">
            <w:pPr>
              <w:rPr>
                <w:rFonts w:ascii="Arial" w:hAnsi="Arial" w:cs="Arial"/>
                <w:sz w:val="24"/>
                <w:szCs w:val="24"/>
              </w:rPr>
            </w:pPr>
            <w:r w:rsidRPr="00174144">
              <w:rPr>
                <w:rFonts w:ascii="Arial" w:hAnsi="Arial" w:cs="Arial"/>
                <w:sz w:val="24"/>
                <w:szCs w:val="24"/>
              </w:rPr>
              <w:t>development.</w:t>
            </w:r>
          </w:p>
          <w:p w14:paraId="79824248" w14:textId="77777777" w:rsidR="00656F90" w:rsidRPr="00174144" w:rsidRDefault="00656F90" w:rsidP="00D53974">
            <w:pPr>
              <w:rPr>
                <w:rFonts w:ascii="Arial" w:hAnsi="Arial" w:cs="Arial"/>
                <w:sz w:val="24"/>
                <w:szCs w:val="24"/>
              </w:rPr>
            </w:pPr>
          </w:p>
          <w:p w14:paraId="47E38FF6" w14:textId="77777777" w:rsidR="00656F90" w:rsidRPr="00174144" w:rsidRDefault="00656F90" w:rsidP="00D53974">
            <w:pPr>
              <w:rPr>
                <w:rFonts w:ascii="Arial" w:hAnsi="Arial" w:cs="Arial"/>
                <w:sz w:val="24"/>
                <w:szCs w:val="24"/>
              </w:rPr>
            </w:pPr>
          </w:p>
          <w:p w14:paraId="621F30AF" w14:textId="77777777" w:rsidR="006A012E" w:rsidRPr="00174144" w:rsidRDefault="006A012E" w:rsidP="00D53974">
            <w:pPr>
              <w:rPr>
                <w:rFonts w:ascii="Arial" w:hAnsi="Arial" w:cs="Arial"/>
                <w:sz w:val="24"/>
                <w:szCs w:val="24"/>
              </w:rPr>
            </w:pPr>
          </w:p>
          <w:p w14:paraId="039781E2" w14:textId="246E1F15" w:rsidR="00656F90" w:rsidRPr="00174144" w:rsidRDefault="00656F90" w:rsidP="00656F90">
            <w:pPr>
              <w:rPr>
                <w:rFonts w:ascii="Arial" w:hAnsi="Arial" w:cs="Arial"/>
                <w:sz w:val="24"/>
                <w:szCs w:val="24"/>
              </w:rPr>
            </w:pPr>
            <w:r w:rsidRPr="00174144">
              <w:rPr>
                <w:rFonts w:ascii="Arial" w:hAnsi="Arial" w:cs="Arial"/>
                <w:sz w:val="24"/>
                <w:szCs w:val="24"/>
              </w:rPr>
              <w:t>Increased accessibility in public spaces.</w:t>
            </w:r>
          </w:p>
          <w:p w14:paraId="5E845919" w14:textId="77777777" w:rsidR="00F92747" w:rsidRPr="00174144" w:rsidRDefault="00F92747" w:rsidP="00BB4065">
            <w:pPr>
              <w:rPr>
                <w:rFonts w:ascii="Arial" w:hAnsi="Arial" w:cs="Arial"/>
                <w:sz w:val="24"/>
                <w:szCs w:val="24"/>
              </w:rPr>
            </w:pPr>
          </w:p>
          <w:p w14:paraId="49F0E3DE" w14:textId="77777777" w:rsidR="00F92747" w:rsidRPr="00174144" w:rsidRDefault="00F92747" w:rsidP="00BB4065">
            <w:pPr>
              <w:rPr>
                <w:rFonts w:ascii="Arial" w:hAnsi="Arial" w:cs="Arial"/>
                <w:sz w:val="24"/>
                <w:szCs w:val="24"/>
              </w:rPr>
            </w:pPr>
          </w:p>
          <w:p w14:paraId="148C7F6A" w14:textId="77777777" w:rsidR="0000498D" w:rsidRPr="00174144" w:rsidRDefault="0000498D" w:rsidP="00BB4065">
            <w:pPr>
              <w:rPr>
                <w:rFonts w:ascii="Arial" w:hAnsi="Arial" w:cs="Arial"/>
                <w:sz w:val="24"/>
                <w:szCs w:val="24"/>
              </w:rPr>
            </w:pPr>
          </w:p>
          <w:p w14:paraId="51F8D3DF" w14:textId="77777777" w:rsidR="0000498D" w:rsidRPr="00174144" w:rsidRDefault="0000498D" w:rsidP="00BB4065">
            <w:pPr>
              <w:rPr>
                <w:rFonts w:ascii="Arial" w:hAnsi="Arial" w:cs="Arial"/>
                <w:sz w:val="24"/>
                <w:szCs w:val="24"/>
              </w:rPr>
            </w:pPr>
          </w:p>
          <w:p w14:paraId="55DCE001" w14:textId="77777777" w:rsidR="0000498D" w:rsidRPr="00174144" w:rsidRDefault="0000498D" w:rsidP="00BB4065">
            <w:pPr>
              <w:rPr>
                <w:rFonts w:ascii="Arial" w:hAnsi="Arial" w:cs="Arial"/>
                <w:sz w:val="24"/>
                <w:szCs w:val="24"/>
              </w:rPr>
            </w:pPr>
          </w:p>
          <w:p w14:paraId="7B0C205E" w14:textId="77777777" w:rsidR="0000498D" w:rsidRPr="00174144" w:rsidRDefault="0000498D" w:rsidP="00BB4065">
            <w:pPr>
              <w:rPr>
                <w:rFonts w:ascii="Arial" w:hAnsi="Arial" w:cs="Arial"/>
                <w:sz w:val="24"/>
                <w:szCs w:val="24"/>
              </w:rPr>
            </w:pPr>
          </w:p>
          <w:p w14:paraId="37817350" w14:textId="25A619DD" w:rsidR="0000498D" w:rsidRPr="00174144" w:rsidRDefault="0000498D" w:rsidP="0000498D">
            <w:pPr>
              <w:rPr>
                <w:rFonts w:ascii="Arial" w:hAnsi="Arial" w:cs="Arial"/>
                <w:sz w:val="24"/>
                <w:szCs w:val="24"/>
              </w:rPr>
            </w:pPr>
            <w:r w:rsidRPr="00174144">
              <w:rPr>
                <w:rFonts w:ascii="Arial" w:hAnsi="Arial" w:cs="Arial"/>
                <w:sz w:val="24"/>
                <w:szCs w:val="24"/>
              </w:rPr>
              <w:lastRenderedPageBreak/>
              <w:t>Increased accessibility and use of public transport.</w:t>
            </w:r>
          </w:p>
        </w:tc>
        <w:tc>
          <w:tcPr>
            <w:tcW w:w="1683" w:type="dxa"/>
          </w:tcPr>
          <w:p w14:paraId="37AB2883" w14:textId="79D7A2C1" w:rsidR="00F92747" w:rsidRPr="00174144" w:rsidRDefault="002B5ADD" w:rsidP="00BB4065">
            <w:pPr>
              <w:rPr>
                <w:rFonts w:ascii="Arial" w:hAnsi="Arial" w:cs="Arial"/>
                <w:sz w:val="24"/>
                <w:szCs w:val="24"/>
              </w:rPr>
            </w:pPr>
            <w:r w:rsidRPr="00174144">
              <w:rPr>
                <w:rFonts w:ascii="Arial" w:hAnsi="Arial" w:cs="Arial"/>
                <w:sz w:val="24"/>
                <w:szCs w:val="24"/>
              </w:rPr>
              <w:lastRenderedPageBreak/>
              <w:t>Ongoing</w:t>
            </w:r>
          </w:p>
          <w:p w14:paraId="3C3DF5DE" w14:textId="77777777" w:rsidR="00F92747" w:rsidRPr="00174144" w:rsidRDefault="00F92747" w:rsidP="00BB4065">
            <w:pPr>
              <w:rPr>
                <w:rFonts w:ascii="Arial" w:hAnsi="Arial" w:cs="Arial"/>
                <w:sz w:val="24"/>
                <w:szCs w:val="24"/>
              </w:rPr>
            </w:pPr>
          </w:p>
          <w:p w14:paraId="300E1C0B" w14:textId="77777777" w:rsidR="00F92747" w:rsidRPr="00174144" w:rsidRDefault="00F92747" w:rsidP="00BB4065">
            <w:pPr>
              <w:rPr>
                <w:rFonts w:ascii="Arial" w:hAnsi="Arial" w:cs="Arial"/>
                <w:sz w:val="24"/>
                <w:szCs w:val="24"/>
              </w:rPr>
            </w:pPr>
          </w:p>
          <w:p w14:paraId="075E17B8" w14:textId="77777777" w:rsidR="00F92747" w:rsidRPr="00174144" w:rsidRDefault="00F92747" w:rsidP="00BB4065">
            <w:pPr>
              <w:rPr>
                <w:rFonts w:ascii="Arial" w:hAnsi="Arial" w:cs="Arial"/>
                <w:sz w:val="24"/>
                <w:szCs w:val="24"/>
              </w:rPr>
            </w:pPr>
          </w:p>
          <w:p w14:paraId="3FC09BC6" w14:textId="77777777" w:rsidR="00F92747" w:rsidRPr="00174144" w:rsidRDefault="00F92747" w:rsidP="00BB4065">
            <w:pPr>
              <w:rPr>
                <w:rFonts w:ascii="Arial" w:hAnsi="Arial" w:cs="Arial"/>
                <w:sz w:val="24"/>
                <w:szCs w:val="24"/>
              </w:rPr>
            </w:pPr>
          </w:p>
          <w:p w14:paraId="5B24E208" w14:textId="77777777" w:rsidR="00F92747" w:rsidRPr="00174144" w:rsidRDefault="00F92747" w:rsidP="00BB4065">
            <w:pPr>
              <w:rPr>
                <w:rFonts w:ascii="Arial" w:hAnsi="Arial" w:cs="Arial"/>
                <w:sz w:val="24"/>
                <w:szCs w:val="24"/>
              </w:rPr>
            </w:pPr>
          </w:p>
          <w:p w14:paraId="31002459" w14:textId="77777777" w:rsidR="00F92747" w:rsidRPr="00174144" w:rsidRDefault="00F92747" w:rsidP="00BB4065">
            <w:pPr>
              <w:rPr>
                <w:rFonts w:ascii="Arial" w:hAnsi="Arial" w:cs="Arial"/>
                <w:sz w:val="24"/>
                <w:szCs w:val="24"/>
              </w:rPr>
            </w:pPr>
          </w:p>
          <w:p w14:paraId="6D7F4332" w14:textId="77777777" w:rsidR="00F92747" w:rsidRPr="00174144" w:rsidRDefault="00F92747" w:rsidP="00BB4065">
            <w:pPr>
              <w:rPr>
                <w:rFonts w:ascii="Arial" w:hAnsi="Arial" w:cs="Arial"/>
                <w:sz w:val="24"/>
                <w:szCs w:val="24"/>
              </w:rPr>
            </w:pPr>
          </w:p>
          <w:p w14:paraId="4641BF56" w14:textId="77777777" w:rsidR="00F92747" w:rsidRPr="00174144" w:rsidRDefault="00F92747" w:rsidP="00BB4065">
            <w:pPr>
              <w:rPr>
                <w:rFonts w:ascii="Arial" w:hAnsi="Arial" w:cs="Arial"/>
                <w:sz w:val="24"/>
                <w:szCs w:val="24"/>
              </w:rPr>
            </w:pPr>
          </w:p>
          <w:p w14:paraId="63562EEA" w14:textId="77777777" w:rsidR="00F92747" w:rsidRPr="00174144" w:rsidRDefault="00F92747" w:rsidP="00BB4065">
            <w:pPr>
              <w:rPr>
                <w:rFonts w:ascii="Arial" w:hAnsi="Arial" w:cs="Arial"/>
                <w:sz w:val="24"/>
                <w:szCs w:val="24"/>
              </w:rPr>
            </w:pPr>
          </w:p>
          <w:p w14:paraId="0A414C3D" w14:textId="77777777" w:rsidR="00F92747" w:rsidRPr="00174144" w:rsidRDefault="00F92747" w:rsidP="00BB4065">
            <w:pPr>
              <w:rPr>
                <w:rFonts w:ascii="Arial" w:hAnsi="Arial" w:cs="Arial"/>
                <w:sz w:val="24"/>
                <w:szCs w:val="24"/>
              </w:rPr>
            </w:pPr>
          </w:p>
          <w:p w14:paraId="061665C7" w14:textId="77777777" w:rsidR="00F92747" w:rsidRPr="00174144" w:rsidRDefault="00F92747" w:rsidP="00BB4065">
            <w:pPr>
              <w:rPr>
                <w:rFonts w:ascii="Arial" w:hAnsi="Arial" w:cs="Arial"/>
                <w:sz w:val="24"/>
                <w:szCs w:val="24"/>
              </w:rPr>
            </w:pPr>
          </w:p>
          <w:p w14:paraId="244B3DD0" w14:textId="77777777" w:rsidR="00F92747" w:rsidRPr="00174144" w:rsidRDefault="00F92747" w:rsidP="00BB4065">
            <w:pPr>
              <w:rPr>
                <w:rFonts w:ascii="Arial" w:hAnsi="Arial" w:cs="Arial"/>
                <w:sz w:val="24"/>
                <w:szCs w:val="24"/>
              </w:rPr>
            </w:pPr>
          </w:p>
          <w:p w14:paraId="758F2914" w14:textId="77777777" w:rsidR="00F92747" w:rsidRPr="00174144" w:rsidRDefault="00F92747" w:rsidP="00BB4065">
            <w:pPr>
              <w:rPr>
                <w:rFonts w:ascii="Arial" w:hAnsi="Arial" w:cs="Arial"/>
                <w:sz w:val="24"/>
                <w:szCs w:val="24"/>
              </w:rPr>
            </w:pPr>
          </w:p>
          <w:p w14:paraId="1027E046" w14:textId="77777777" w:rsidR="00F92747" w:rsidRPr="00174144" w:rsidRDefault="00F92747" w:rsidP="00BB4065">
            <w:pPr>
              <w:rPr>
                <w:rFonts w:ascii="Arial" w:hAnsi="Arial" w:cs="Arial"/>
                <w:sz w:val="24"/>
                <w:szCs w:val="24"/>
              </w:rPr>
            </w:pPr>
          </w:p>
          <w:p w14:paraId="64D3A895" w14:textId="77777777" w:rsidR="00F92747" w:rsidRPr="00174144" w:rsidRDefault="00F92747" w:rsidP="00BB4065">
            <w:pPr>
              <w:rPr>
                <w:rFonts w:ascii="Arial" w:hAnsi="Arial" w:cs="Arial"/>
                <w:sz w:val="24"/>
                <w:szCs w:val="24"/>
              </w:rPr>
            </w:pPr>
          </w:p>
          <w:p w14:paraId="26F73D17" w14:textId="77777777" w:rsidR="00F92747" w:rsidRPr="00174144" w:rsidRDefault="00F92747" w:rsidP="00BB4065">
            <w:pPr>
              <w:rPr>
                <w:rFonts w:ascii="Arial" w:hAnsi="Arial" w:cs="Arial"/>
                <w:sz w:val="24"/>
                <w:szCs w:val="24"/>
              </w:rPr>
            </w:pPr>
          </w:p>
          <w:p w14:paraId="75EF507A" w14:textId="77777777" w:rsidR="00F92747" w:rsidRPr="00174144" w:rsidRDefault="00F92747" w:rsidP="00BB4065">
            <w:pPr>
              <w:rPr>
                <w:rFonts w:ascii="Arial" w:hAnsi="Arial" w:cs="Arial"/>
                <w:sz w:val="24"/>
                <w:szCs w:val="24"/>
              </w:rPr>
            </w:pPr>
          </w:p>
          <w:p w14:paraId="78EF5034" w14:textId="77777777" w:rsidR="00F92747" w:rsidRPr="00174144" w:rsidRDefault="00F92747" w:rsidP="00BB4065">
            <w:pPr>
              <w:rPr>
                <w:rFonts w:ascii="Arial" w:hAnsi="Arial" w:cs="Arial"/>
                <w:sz w:val="24"/>
                <w:szCs w:val="24"/>
              </w:rPr>
            </w:pPr>
          </w:p>
          <w:p w14:paraId="0FE4CCB6" w14:textId="6D00CA19" w:rsidR="00F92747" w:rsidRPr="00174144" w:rsidRDefault="00EE15C1" w:rsidP="00BB4065">
            <w:pPr>
              <w:rPr>
                <w:rFonts w:ascii="Arial" w:hAnsi="Arial" w:cs="Arial"/>
                <w:sz w:val="24"/>
                <w:szCs w:val="24"/>
              </w:rPr>
            </w:pPr>
            <w:r w:rsidRPr="00174144">
              <w:rPr>
                <w:rFonts w:ascii="Arial" w:hAnsi="Arial" w:cs="Arial"/>
                <w:sz w:val="24"/>
                <w:szCs w:val="24"/>
              </w:rPr>
              <w:lastRenderedPageBreak/>
              <w:t>Ongoing</w:t>
            </w:r>
          </w:p>
          <w:p w14:paraId="578E124C" w14:textId="77777777" w:rsidR="00F92747" w:rsidRPr="00174144" w:rsidRDefault="00F92747" w:rsidP="00BB4065">
            <w:pPr>
              <w:rPr>
                <w:rFonts w:ascii="Arial" w:hAnsi="Arial" w:cs="Arial"/>
                <w:sz w:val="24"/>
                <w:szCs w:val="24"/>
              </w:rPr>
            </w:pPr>
          </w:p>
          <w:p w14:paraId="11DD47FF" w14:textId="77777777" w:rsidR="00F92747" w:rsidRPr="00174144" w:rsidRDefault="00F92747" w:rsidP="00BB4065">
            <w:pPr>
              <w:rPr>
                <w:rFonts w:ascii="Arial" w:hAnsi="Arial" w:cs="Arial"/>
                <w:sz w:val="24"/>
                <w:szCs w:val="24"/>
              </w:rPr>
            </w:pPr>
          </w:p>
          <w:p w14:paraId="711FB363" w14:textId="77777777" w:rsidR="00F92747" w:rsidRPr="00174144" w:rsidRDefault="00F92747" w:rsidP="00BB4065">
            <w:pPr>
              <w:rPr>
                <w:rFonts w:ascii="Arial" w:hAnsi="Arial" w:cs="Arial"/>
                <w:sz w:val="24"/>
                <w:szCs w:val="24"/>
              </w:rPr>
            </w:pPr>
          </w:p>
          <w:p w14:paraId="6831CE2E" w14:textId="77777777" w:rsidR="00F92747" w:rsidRPr="00174144" w:rsidRDefault="00F92747" w:rsidP="00BB4065">
            <w:pPr>
              <w:rPr>
                <w:rFonts w:ascii="Arial" w:hAnsi="Arial" w:cs="Arial"/>
                <w:sz w:val="24"/>
                <w:szCs w:val="24"/>
              </w:rPr>
            </w:pPr>
          </w:p>
          <w:p w14:paraId="6143C6D8" w14:textId="77777777" w:rsidR="00F92747" w:rsidRPr="00174144" w:rsidRDefault="00F92747" w:rsidP="00BB4065">
            <w:pPr>
              <w:rPr>
                <w:rFonts w:ascii="Arial" w:hAnsi="Arial" w:cs="Arial"/>
                <w:sz w:val="24"/>
                <w:szCs w:val="24"/>
              </w:rPr>
            </w:pPr>
          </w:p>
          <w:p w14:paraId="5498FB15" w14:textId="77777777" w:rsidR="008C7A86" w:rsidRPr="00174144" w:rsidRDefault="008C7A86" w:rsidP="00BB4065">
            <w:pPr>
              <w:rPr>
                <w:rFonts w:ascii="Arial" w:hAnsi="Arial" w:cs="Arial"/>
                <w:sz w:val="24"/>
                <w:szCs w:val="24"/>
              </w:rPr>
            </w:pPr>
          </w:p>
          <w:p w14:paraId="740EDC4F" w14:textId="77777777" w:rsidR="008C7A86" w:rsidRPr="00174144" w:rsidRDefault="008C7A86" w:rsidP="00BB4065">
            <w:pPr>
              <w:rPr>
                <w:rFonts w:ascii="Arial" w:hAnsi="Arial" w:cs="Arial"/>
                <w:sz w:val="24"/>
                <w:szCs w:val="24"/>
              </w:rPr>
            </w:pPr>
          </w:p>
          <w:p w14:paraId="5FDC008E" w14:textId="77777777" w:rsidR="008C7A86" w:rsidRPr="00174144" w:rsidRDefault="008C7A86" w:rsidP="00BB4065">
            <w:pPr>
              <w:rPr>
                <w:rFonts w:ascii="Arial" w:hAnsi="Arial" w:cs="Arial"/>
                <w:sz w:val="24"/>
                <w:szCs w:val="24"/>
              </w:rPr>
            </w:pPr>
          </w:p>
          <w:p w14:paraId="3B527429" w14:textId="77777777" w:rsidR="008C7A86" w:rsidRPr="00174144" w:rsidRDefault="008C7A86" w:rsidP="00BB4065">
            <w:pPr>
              <w:rPr>
                <w:rFonts w:ascii="Arial" w:hAnsi="Arial" w:cs="Arial"/>
                <w:sz w:val="24"/>
                <w:szCs w:val="24"/>
              </w:rPr>
            </w:pPr>
          </w:p>
          <w:p w14:paraId="424C9629" w14:textId="77777777" w:rsidR="008C7A86" w:rsidRPr="00174144" w:rsidRDefault="008C7A86" w:rsidP="00BB4065">
            <w:pPr>
              <w:rPr>
                <w:rFonts w:ascii="Arial" w:hAnsi="Arial" w:cs="Arial"/>
                <w:sz w:val="24"/>
                <w:szCs w:val="24"/>
              </w:rPr>
            </w:pPr>
          </w:p>
          <w:p w14:paraId="42AC2C1C" w14:textId="77777777" w:rsidR="008C7A86" w:rsidRPr="00174144" w:rsidRDefault="008C7A86" w:rsidP="00BB4065">
            <w:pPr>
              <w:rPr>
                <w:rFonts w:ascii="Arial" w:hAnsi="Arial" w:cs="Arial"/>
                <w:sz w:val="24"/>
                <w:szCs w:val="24"/>
              </w:rPr>
            </w:pPr>
          </w:p>
          <w:p w14:paraId="43B0D5BE" w14:textId="77777777" w:rsidR="008C7A86" w:rsidRPr="00174144" w:rsidRDefault="008C7A86" w:rsidP="00BB4065">
            <w:pPr>
              <w:rPr>
                <w:rFonts w:ascii="Arial" w:hAnsi="Arial" w:cs="Arial"/>
                <w:sz w:val="24"/>
                <w:szCs w:val="24"/>
              </w:rPr>
            </w:pPr>
          </w:p>
          <w:p w14:paraId="38B17FC0" w14:textId="77777777" w:rsidR="008C7A86" w:rsidRPr="00174144" w:rsidRDefault="008C7A86" w:rsidP="00BB4065">
            <w:pPr>
              <w:rPr>
                <w:rFonts w:ascii="Arial" w:hAnsi="Arial" w:cs="Arial"/>
                <w:sz w:val="24"/>
                <w:szCs w:val="24"/>
              </w:rPr>
            </w:pPr>
          </w:p>
          <w:p w14:paraId="77B0D8DE" w14:textId="77777777" w:rsidR="008C7A86" w:rsidRPr="00174144" w:rsidRDefault="008C7A86" w:rsidP="00BB4065">
            <w:pPr>
              <w:rPr>
                <w:rFonts w:ascii="Arial" w:hAnsi="Arial" w:cs="Arial"/>
                <w:sz w:val="24"/>
                <w:szCs w:val="24"/>
              </w:rPr>
            </w:pPr>
          </w:p>
          <w:p w14:paraId="08719F73" w14:textId="77777777" w:rsidR="008C7A86" w:rsidRPr="00174144" w:rsidRDefault="008C7A86" w:rsidP="00BB4065">
            <w:pPr>
              <w:rPr>
                <w:rFonts w:ascii="Arial" w:hAnsi="Arial" w:cs="Arial"/>
                <w:sz w:val="24"/>
                <w:szCs w:val="24"/>
              </w:rPr>
            </w:pPr>
          </w:p>
          <w:p w14:paraId="54CEED8C" w14:textId="77777777" w:rsidR="008C7A86" w:rsidRPr="00174144" w:rsidRDefault="008C7A86" w:rsidP="008C7A86">
            <w:pPr>
              <w:rPr>
                <w:rFonts w:ascii="Arial" w:hAnsi="Arial" w:cs="Arial"/>
                <w:sz w:val="24"/>
                <w:szCs w:val="24"/>
              </w:rPr>
            </w:pPr>
            <w:r w:rsidRPr="00174144">
              <w:rPr>
                <w:rFonts w:ascii="Arial" w:hAnsi="Arial" w:cs="Arial"/>
                <w:sz w:val="24"/>
                <w:szCs w:val="24"/>
              </w:rPr>
              <w:t>2024-25 financial year</w:t>
            </w:r>
          </w:p>
          <w:p w14:paraId="2B5CC7E8" w14:textId="77777777" w:rsidR="00CC3C1E" w:rsidRPr="00174144" w:rsidRDefault="00CC3C1E" w:rsidP="008C7A86">
            <w:pPr>
              <w:rPr>
                <w:rFonts w:ascii="Arial" w:hAnsi="Arial" w:cs="Arial"/>
                <w:sz w:val="24"/>
                <w:szCs w:val="24"/>
              </w:rPr>
            </w:pPr>
          </w:p>
          <w:p w14:paraId="10F6E30B" w14:textId="77777777" w:rsidR="00CC3C1E" w:rsidRPr="00174144" w:rsidRDefault="00CC3C1E" w:rsidP="008C7A86">
            <w:pPr>
              <w:rPr>
                <w:rFonts w:ascii="Arial" w:hAnsi="Arial" w:cs="Arial"/>
                <w:sz w:val="24"/>
                <w:szCs w:val="24"/>
              </w:rPr>
            </w:pPr>
          </w:p>
          <w:p w14:paraId="035B2652" w14:textId="77777777" w:rsidR="00CC3C1E" w:rsidRPr="00174144" w:rsidRDefault="00CC3C1E" w:rsidP="008C7A86">
            <w:pPr>
              <w:rPr>
                <w:rFonts w:ascii="Arial" w:hAnsi="Arial" w:cs="Arial"/>
                <w:sz w:val="24"/>
                <w:szCs w:val="24"/>
              </w:rPr>
            </w:pPr>
          </w:p>
          <w:p w14:paraId="706620BA" w14:textId="77777777" w:rsidR="00CC3C1E" w:rsidRPr="00174144" w:rsidRDefault="00CC3C1E" w:rsidP="008C7A86">
            <w:pPr>
              <w:rPr>
                <w:rFonts w:ascii="Arial" w:hAnsi="Arial" w:cs="Arial"/>
                <w:sz w:val="24"/>
                <w:szCs w:val="24"/>
              </w:rPr>
            </w:pPr>
          </w:p>
          <w:p w14:paraId="0CC4E518" w14:textId="77777777" w:rsidR="00CC3C1E" w:rsidRPr="00174144" w:rsidRDefault="00CC3C1E" w:rsidP="008C7A86">
            <w:pPr>
              <w:rPr>
                <w:rFonts w:ascii="Arial" w:hAnsi="Arial" w:cs="Arial"/>
                <w:sz w:val="24"/>
                <w:szCs w:val="24"/>
              </w:rPr>
            </w:pPr>
          </w:p>
          <w:p w14:paraId="1D073546" w14:textId="77777777" w:rsidR="00CC3C1E" w:rsidRPr="00174144" w:rsidRDefault="00CC3C1E" w:rsidP="008C7A86">
            <w:pPr>
              <w:rPr>
                <w:rFonts w:ascii="Arial" w:hAnsi="Arial" w:cs="Arial"/>
                <w:sz w:val="24"/>
                <w:szCs w:val="24"/>
              </w:rPr>
            </w:pPr>
          </w:p>
          <w:p w14:paraId="0E1AC536" w14:textId="0C30684E" w:rsidR="00CC3C1E" w:rsidRPr="00174144" w:rsidRDefault="00CC3C1E" w:rsidP="008C7A86">
            <w:pPr>
              <w:rPr>
                <w:rFonts w:ascii="Arial" w:hAnsi="Arial" w:cs="Arial"/>
                <w:sz w:val="24"/>
                <w:szCs w:val="24"/>
              </w:rPr>
            </w:pPr>
            <w:r w:rsidRPr="00174144">
              <w:rPr>
                <w:rFonts w:ascii="Arial" w:hAnsi="Arial" w:cs="Arial"/>
                <w:sz w:val="24"/>
                <w:szCs w:val="24"/>
              </w:rPr>
              <w:t>Ongoing</w:t>
            </w:r>
          </w:p>
          <w:p w14:paraId="1A7242C7" w14:textId="77777777" w:rsidR="00656F90" w:rsidRPr="00174144" w:rsidRDefault="00656F90" w:rsidP="008C7A86">
            <w:pPr>
              <w:rPr>
                <w:rFonts w:ascii="Arial" w:hAnsi="Arial" w:cs="Arial"/>
                <w:sz w:val="24"/>
                <w:szCs w:val="24"/>
              </w:rPr>
            </w:pPr>
          </w:p>
          <w:p w14:paraId="279C254A" w14:textId="77777777" w:rsidR="008048DC" w:rsidRPr="00174144" w:rsidRDefault="008048DC" w:rsidP="008C7A86">
            <w:pPr>
              <w:rPr>
                <w:rFonts w:ascii="Arial" w:hAnsi="Arial" w:cs="Arial"/>
                <w:sz w:val="24"/>
                <w:szCs w:val="24"/>
              </w:rPr>
            </w:pPr>
          </w:p>
          <w:p w14:paraId="7A03634B" w14:textId="77777777" w:rsidR="008048DC" w:rsidRPr="00174144" w:rsidRDefault="008048DC" w:rsidP="008C7A86">
            <w:pPr>
              <w:rPr>
                <w:rFonts w:ascii="Arial" w:hAnsi="Arial" w:cs="Arial"/>
                <w:sz w:val="24"/>
                <w:szCs w:val="24"/>
              </w:rPr>
            </w:pPr>
          </w:p>
          <w:p w14:paraId="345B414E" w14:textId="77777777" w:rsidR="008048DC" w:rsidRPr="00174144" w:rsidRDefault="008048DC" w:rsidP="008C7A86">
            <w:pPr>
              <w:rPr>
                <w:rFonts w:ascii="Arial" w:hAnsi="Arial" w:cs="Arial"/>
                <w:sz w:val="24"/>
                <w:szCs w:val="24"/>
              </w:rPr>
            </w:pPr>
          </w:p>
          <w:p w14:paraId="0CF52AE0" w14:textId="77777777" w:rsidR="008048DC" w:rsidRPr="00174144" w:rsidRDefault="008048DC" w:rsidP="008C7A86">
            <w:pPr>
              <w:rPr>
                <w:rFonts w:ascii="Arial" w:hAnsi="Arial" w:cs="Arial"/>
                <w:sz w:val="24"/>
                <w:szCs w:val="24"/>
              </w:rPr>
            </w:pPr>
          </w:p>
          <w:p w14:paraId="5A0D3C74" w14:textId="77777777" w:rsidR="008048DC" w:rsidRPr="00174144" w:rsidRDefault="008048DC" w:rsidP="008C7A86">
            <w:pPr>
              <w:rPr>
                <w:rFonts w:ascii="Arial" w:hAnsi="Arial" w:cs="Arial"/>
                <w:sz w:val="24"/>
                <w:szCs w:val="24"/>
              </w:rPr>
            </w:pPr>
          </w:p>
          <w:p w14:paraId="330F9248" w14:textId="77777777" w:rsidR="008048DC" w:rsidRPr="00174144" w:rsidRDefault="008048DC" w:rsidP="008C7A86">
            <w:pPr>
              <w:rPr>
                <w:rFonts w:ascii="Arial" w:hAnsi="Arial" w:cs="Arial"/>
                <w:sz w:val="24"/>
                <w:szCs w:val="24"/>
              </w:rPr>
            </w:pPr>
          </w:p>
          <w:p w14:paraId="59BFA63B" w14:textId="429DDCD3" w:rsidR="008048DC" w:rsidRPr="00174144" w:rsidRDefault="008048DC" w:rsidP="008C7A86">
            <w:pPr>
              <w:rPr>
                <w:rFonts w:ascii="Arial" w:hAnsi="Arial" w:cs="Arial"/>
                <w:sz w:val="24"/>
                <w:szCs w:val="24"/>
              </w:rPr>
            </w:pPr>
            <w:r w:rsidRPr="00174144">
              <w:rPr>
                <w:rFonts w:ascii="Arial" w:hAnsi="Arial" w:cs="Arial"/>
                <w:sz w:val="24"/>
                <w:szCs w:val="24"/>
              </w:rPr>
              <w:lastRenderedPageBreak/>
              <w:t>Ongoing</w:t>
            </w:r>
          </w:p>
        </w:tc>
        <w:tc>
          <w:tcPr>
            <w:tcW w:w="1830" w:type="dxa"/>
          </w:tcPr>
          <w:p w14:paraId="5FA34560" w14:textId="77777777" w:rsidR="002B5ADD" w:rsidRPr="00174144" w:rsidRDefault="002B5ADD" w:rsidP="002B5ADD">
            <w:pPr>
              <w:rPr>
                <w:rFonts w:ascii="Arial" w:hAnsi="Arial" w:cs="Arial"/>
                <w:sz w:val="24"/>
                <w:szCs w:val="24"/>
              </w:rPr>
            </w:pPr>
            <w:r w:rsidRPr="00174144">
              <w:rPr>
                <w:rFonts w:ascii="Arial" w:hAnsi="Arial" w:cs="Arial"/>
                <w:sz w:val="24"/>
                <w:szCs w:val="24"/>
              </w:rPr>
              <w:lastRenderedPageBreak/>
              <w:t>Planning &amp;</w:t>
            </w:r>
          </w:p>
          <w:p w14:paraId="15A94AF2" w14:textId="77777777" w:rsidR="002B5ADD" w:rsidRPr="00174144" w:rsidRDefault="002B5ADD" w:rsidP="002B5ADD">
            <w:pPr>
              <w:rPr>
                <w:rFonts w:ascii="Arial" w:hAnsi="Arial" w:cs="Arial"/>
                <w:sz w:val="24"/>
                <w:szCs w:val="24"/>
              </w:rPr>
            </w:pPr>
            <w:r w:rsidRPr="00174144">
              <w:rPr>
                <w:rFonts w:ascii="Arial" w:hAnsi="Arial" w:cs="Arial"/>
                <w:sz w:val="24"/>
                <w:szCs w:val="24"/>
              </w:rPr>
              <w:t>Environment</w:t>
            </w:r>
          </w:p>
          <w:p w14:paraId="30D9F34B" w14:textId="77777777" w:rsidR="002B5ADD" w:rsidRPr="00174144" w:rsidRDefault="002B5ADD" w:rsidP="002B5ADD">
            <w:pPr>
              <w:rPr>
                <w:rFonts w:ascii="Arial" w:hAnsi="Arial" w:cs="Arial"/>
                <w:sz w:val="24"/>
                <w:szCs w:val="24"/>
              </w:rPr>
            </w:pPr>
          </w:p>
          <w:p w14:paraId="1AACDBF1" w14:textId="12C87FC2" w:rsidR="002B5ADD" w:rsidRPr="00174144" w:rsidRDefault="002B5ADD" w:rsidP="002B5ADD">
            <w:pPr>
              <w:rPr>
                <w:rFonts w:ascii="Arial" w:hAnsi="Arial" w:cs="Arial"/>
                <w:sz w:val="24"/>
                <w:szCs w:val="24"/>
              </w:rPr>
            </w:pPr>
            <w:r w:rsidRPr="00174144">
              <w:rPr>
                <w:rFonts w:ascii="Arial" w:hAnsi="Arial" w:cs="Arial"/>
                <w:sz w:val="24"/>
                <w:szCs w:val="24"/>
              </w:rPr>
              <w:t>Culture,</w:t>
            </w:r>
          </w:p>
          <w:p w14:paraId="747E5E9A" w14:textId="77777777" w:rsidR="002B5ADD" w:rsidRPr="00174144" w:rsidRDefault="002B5ADD" w:rsidP="002B5ADD">
            <w:pPr>
              <w:rPr>
                <w:rFonts w:ascii="Arial" w:hAnsi="Arial" w:cs="Arial"/>
                <w:sz w:val="24"/>
                <w:szCs w:val="24"/>
              </w:rPr>
            </w:pPr>
            <w:r w:rsidRPr="00174144">
              <w:rPr>
                <w:rFonts w:ascii="Arial" w:hAnsi="Arial" w:cs="Arial"/>
                <w:sz w:val="24"/>
                <w:szCs w:val="24"/>
              </w:rPr>
              <w:t>Community &amp;</w:t>
            </w:r>
          </w:p>
          <w:p w14:paraId="2F0020AC" w14:textId="77777777" w:rsidR="002B5ADD" w:rsidRPr="00174144" w:rsidRDefault="002B5ADD" w:rsidP="002B5ADD">
            <w:pPr>
              <w:rPr>
                <w:rFonts w:ascii="Arial" w:hAnsi="Arial" w:cs="Arial"/>
                <w:sz w:val="24"/>
                <w:szCs w:val="24"/>
              </w:rPr>
            </w:pPr>
            <w:r w:rsidRPr="00174144">
              <w:rPr>
                <w:rFonts w:ascii="Arial" w:hAnsi="Arial" w:cs="Arial"/>
                <w:sz w:val="24"/>
                <w:szCs w:val="24"/>
              </w:rPr>
              <w:t>Recreation</w:t>
            </w:r>
          </w:p>
          <w:p w14:paraId="15E9AD5E" w14:textId="77777777" w:rsidR="002B5ADD" w:rsidRPr="00174144" w:rsidRDefault="002B5ADD" w:rsidP="002B5ADD">
            <w:pPr>
              <w:rPr>
                <w:rFonts w:ascii="Arial" w:hAnsi="Arial" w:cs="Arial"/>
                <w:sz w:val="24"/>
                <w:szCs w:val="24"/>
              </w:rPr>
            </w:pPr>
          </w:p>
          <w:p w14:paraId="7D08E6C6" w14:textId="34575877" w:rsidR="00F92747" w:rsidRPr="00174144" w:rsidRDefault="002B5ADD" w:rsidP="002B5ADD">
            <w:pPr>
              <w:rPr>
                <w:rFonts w:ascii="Arial" w:hAnsi="Arial" w:cs="Arial"/>
                <w:sz w:val="24"/>
                <w:szCs w:val="24"/>
              </w:rPr>
            </w:pPr>
            <w:r w:rsidRPr="00174144">
              <w:rPr>
                <w:rFonts w:ascii="Arial" w:hAnsi="Arial" w:cs="Arial"/>
                <w:sz w:val="24"/>
                <w:szCs w:val="24"/>
              </w:rPr>
              <w:t>Vibrant City</w:t>
            </w:r>
          </w:p>
          <w:p w14:paraId="598A3A35" w14:textId="77777777" w:rsidR="00F92747" w:rsidRPr="00174144" w:rsidRDefault="00F92747" w:rsidP="00BB4065">
            <w:pPr>
              <w:rPr>
                <w:rFonts w:ascii="Arial" w:hAnsi="Arial" w:cs="Arial"/>
                <w:sz w:val="24"/>
                <w:szCs w:val="24"/>
              </w:rPr>
            </w:pPr>
          </w:p>
          <w:p w14:paraId="26E7DBE5" w14:textId="77777777" w:rsidR="00F92747" w:rsidRPr="00174144" w:rsidRDefault="00F92747" w:rsidP="00BB4065">
            <w:pPr>
              <w:rPr>
                <w:rFonts w:ascii="Arial" w:hAnsi="Arial" w:cs="Arial"/>
                <w:sz w:val="24"/>
                <w:szCs w:val="24"/>
              </w:rPr>
            </w:pPr>
          </w:p>
          <w:p w14:paraId="27EBB576" w14:textId="77777777" w:rsidR="00F92747" w:rsidRPr="00174144" w:rsidRDefault="00F92747" w:rsidP="00BB4065">
            <w:pPr>
              <w:rPr>
                <w:rFonts w:ascii="Arial" w:hAnsi="Arial" w:cs="Arial"/>
                <w:sz w:val="24"/>
                <w:szCs w:val="24"/>
              </w:rPr>
            </w:pPr>
          </w:p>
          <w:p w14:paraId="637249D3" w14:textId="77777777" w:rsidR="00F92747" w:rsidRPr="00174144" w:rsidRDefault="00F92747" w:rsidP="00BB4065">
            <w:pPr>
              <w:rPr>
                <w:rFonts w:ascii="Arial" w:hAnsi="Arial" w:cs="Arial"/>
                <w:sz w:val="24"/>
                <w:szCs w:val="24"/>
              </w:rPr>
            </w:pPr>
          </w:p>
          <w:p w14:paraId="32870164" w14:textId="77777777" w:rsidR="00F92747" w:rsidRPr="00174144" w:rsidRDefault="00F92747" w:rsidP="00BB4065">
            <w:pPr>
              <w:rPr>
                <w:rFonts w:ascii="Arial" w:hAnsi="Arial" w:cs="Arial"/>
                <w:sz w:val="24"/>
                <w:szCs w:val="24"/>
              </w:rPr>
            </w:pPr>
          </w:p>
          <w:p w14:paraId="004D15B9" w14:textId="77777777" w:rsidR="00F92747" w:rsidRPr="00174144" w:rsidRDefault="00F92747" w:rsidP="00BB4065">
            <w:pPr>
              <w:rPr>
                <w:rFonts w:ascii="Arial" w:hAnsi="Arial" w:cs="Arial"/>
                <w:sz w:val="24"/>
                <w:szCs w:val="24"/>
              </w:rPr>
            </w:pPr>
          </w:p>
          <w:p w14:paraId="28471D1F" w14:textId="77777777" w:rsidR="00F92747" w:rsidRPr="00174144" w:rsidRDefault="00F92747" w:rsidP="00BB4065">
            <w:pPr>
              <w:rPr>
                <w:rFonts w:ascii="Arial" w:hAnsi="Arial" w:cs="Arial"/>
                <w:sz w:val="24"/>
                <w:szCs w:val="24"/>
              </w:rPr>
            </w:pPr>
          </w:p>
          <w:p w14:paraId="4B34E99B" w14:textId="77777777" w:rsidR="00F92747" w:rsidRPr="00174144" w:rsidRDefault="00F92747" w:rsidP="00BB4065">
            <w:pPr>
              <w:rPr>
                <w:rFonts w:ascii="Arial" w:hAnsi="Arial" w:cs="Arial"/>
                <w:sz w:val="24"/>
                <w:szCs w:val="24"/>
              </w:rPr>
            </w:pPr>
          </w:p>
          <w:p w14:paraId="47F2C224" w14:textId="77777777" w:rsidR="00F92747" w:rsidRPr="00174144" w:rsidRDefault="00F92747" w:rsidP="00BB4065">
            <w:pPr>
              <w:rPr>
                <w:rFonts w:ascii="Arial" w:hAnsi="Arial" w:cs="Arial"/>
                <w:sz w:val="24"/>
                <w:szCs w:val="24"/>
              </w:rPr>
            </w:pPr>
          </w:p>
          <w:p w14:paraId="470EA8F5" w14:textId="77777777" w:rsidR="00F92747" w:rsidRPr="00174144" w:rsidRDefault="00F92747" w:rsidP="00BB4065">
            <w:pPr>
              <w:rPr>
                <w:rFonts w:ascii="Arial" w:hAnsi="Arial" w:cs="Arial"/>
                <w:sz w:val="24"/>
                <w:szCs w:val="24"/>
              </w:rPr>
            </w:pPr>
          </w:p>
          <w:p w14:paraId="18749C98" w14:textId="77777777" w:rsidR="00F92747" w:rsidRPr="00174144" w:rsidRDefault="00F92747" w:rsidP="00BB4065">
            <w:pPr>
              <w:rPr>
                <w:rFonts w:ascii="Arial" w:hAnsi="Arial" w:cs="Arial"/>
                <w:sz w:val="24"/>
                <w:szCs w:val="24"/>
              </w:rPr>
            </w:pPr>
          </w:p>
          <w:p w14:paraId="76EEFDA1" w14:textId="77777777" w:rsidR="00EE15C1" w:rsidRPr="00174144" w:rsidRDefault="00EE15C1" w:rsidP="00EE15C1">
            <w:pPr>
              <w:rPr>
                <w:rFonts w:ascii="Arial" w:hAnsi="Arial" w:cs="Arial"/>
                <w:sz w:val="24"/>
                <w:szCs w:val="24"/>
              </w:rPr>
            </w:pPr>
            <w:r w:rsidRPr="00174144">
              <w:rPr>
                <w:rFonts w:ascii="Arial" w:hAnsi="Arial" w:cs="Arial"/>
                <w:sz w:val="24"/>
                <w:szCs w:val="24"/>
              </w:rPr>
              <w:lastRenderedPageBreak/>
              <w:t>Planning &amp;</w:t>
            </w:r>
          </w:p>
          <w:p w14:paraId="4CA821AD" w14:textId="49850C9D" w:rsidR="00F92747" w:rsidRPr="00174144" w:rsidRDefault="00EE15C1" w:rsidP="00EE15C1">
            <w:pPr>
              <w:rPr>
                <w:rFonts w:ascii="Arial" w:hAnsi="Arial" w:cs="Arial"/>
                <w:sz w:val="24"/>
                <w:szCs w:val="24"/>
              </w:rPr>
            </w:pPr>
            <w:r w:rsidRPr="00174144">
              <w:rPr>
                <w:rFonts w:ascii="Arial" w:hAnsi="Arial" w:cs="Arial"/>
                <w:sz w:val="24"/>
                <w:szCs w:val="24"/>
              </w:rPr>
              <w:t>Environment</w:t>
            </w:r>
          </w:p>
          <w:p w14:paraId="176AD6CD" w14:textId="77777777" w:rsidR="008C7A86" w:rsidRPr="00174144" w:rsidRDefault="008C7A86" w:rsidP="00EE15C1">
            <w:pPr>
              <w:rPr>
                <w:rFonts w:ascii="Arial" w:hAnsi="Arial" w:cs="Arial"/>
                <w:sz w:val="24"/>
                <w:szCs w:val="24"/>
              </w:rPr>
            </w:pPr>
          </w:p>
          <w:p w14:paraId="58F57E3B" w14:textId="77777777" w:rsidR="008C7A86" w:rsidRPr="00174144" w:rsidRDefault="008C7A86" w:rsidP="00EE15C1">
            <w:pPr>
              <w:rPr>
                <w:rFonts w:ascii="Arial" w:hAnsi="Arial" w:cs="Arial"/>
                <w:sz w:val="24"/>
                <w:szCs w:val="24"/>
              </w:rPr>
            </w:pPr>
          </w:p>
          <w:p w14:paraId="473D597A" w14:textId="77777777" w:rsidR="008C7A86" w:rsidRPr="00174144" w:rsidRDefault="008C7A86" w:rsidP="00EE15C1">
            <w:pPr>
              <w:rPr>
                <w:rFonts w:ascii="Arial" w:hAnsi="Arial" w:cs="Arial"/>
                <w:sz w:val="24"/>
                <w:szCs w:val="24"/>
              </w:rPr>
            </w:pPr>
          </w:p>
          <w:p w14:paraId="32FE0C35" w14:textId="77777777" w:rsidR="008C7A86" w:rsidRPr="00174144" w:rsidRDefault="008C7A86" w:rsidP="00EE15C1">
            <w:pPr>
              <w:rPr>
                <w:rFonts w:ascii="Arial" w:hAnsi="Arial" w:cs="Arial"/>
                <w:sz w:val="24"/>
                <w:szCs w:val="24"/>
              </w:rPr>
            </w:pPr>
          </w:p>
          <w:p w14:paraId="14C00DA2" w14:textId="77777777" w:rsidR="008C7A86" w:rsidRPr="00174144" w:rsidRDefault="008C7A86" w:rsidP="00EE15C1">
            <w:pPr>
              <w:rPr>
                <w:rFonts w:ascii="Arial" w:hAnsi="Arial" w:cs="Arial"/>
                <w:sz w:val="24"/>
                <w:szCs w:val="24"/>
              </w:rPr>
            </w:pPr>
          </w:p>
          <w:p w14:paraId="3F268B3C" w14:textId="77777777" w:rsidR="008C7A86" w:rsidRPr="00174144" w:rsidRDefault="008C7A86" w:rsidP="00EE15C1">
            <w:pPr>
              <w:rPr>
                <w:rFonts w:ascii="Arial" w:hAnsi="Arial" w:cs="Arial"/>
                <w:sz w:val="24"/>
                <w:szCs w:val="24"/>
              </w:rPr>
            </w:pPr>
          </w:p>
          <w:p w14:paraId="6F98749B" w14:textId="77777777" w:rsidR="008C7A86" w:rsidRPr="00174144" w:rsidRDefault="008C7A86" w:rsidP="00EE15C1">
            <w:pPr>
              <w:rPr>
                <w:rFonts w:ascii="Arial" w:hAnsi="Arial" w:cs="Arial"/>
                <w:sz w:val="24"/>
                <w:szCs w:val="24"/>
              </w:rPr>
            </w:pPr>
          </w:p>
          <w:p w14:paraId="10E351D7" w14:textId="77777777" w:rsidR="008C7A86" w:rsidRPr="00174144" w:rsidRDefault="008C7A86" w:rsidP="00EE15C1">
            <w:pPr>
              <w:rPr>
                <w:rFonts w:ascii="Arial" w:hAnsi="Arial" w:cs="Arial"/>
                <w:sz w:val="24"/>
                <w:szCs w:val="24"/>
              </w:rPr>
            </w:pPr>
          </w:p>
          <w:p w14:paraId="294501D0" w14:textId="77777777" w:rsidR="008C7A86" w:rsidRPr="00174144" w:rsidRDefault="008C7A86" w:rsidP="00EE15C1">
            <w:pPr>
              <w:rPr>
                <w:rFonts w:ascii="Arial" w:hAnsi="Arial" w:cs="Arial"/>
                <w:sz w:val="24"/>
                <w:szCs w:val="24"/>
              </w:rPr>
            </w:pPr>
          </w:p>
          <w:p w14:paraId="16DA8819" w14:textId="77777777" w:rsidR="008C7A86" w:rsidRPr="00174144" w:rsidRDefault="008C7A86" w:rsidP="00EE15C1">
            <w:pPr>
              <w:rPr>
                <w:rFonts w:ascii="Arial" w:hAnsi="Arial" w:cs="Arial"/>
                <w:sz w:val="24"/>
                <w:szCs w:val="24"/>
              </w:rPr>
            </w:pPr>
          </w:p>
          <w:p w14:paraId="2326990D" w14:textId="77777777" w:rsidR="008C7A86" w:rsidRPr="00174144" w:rsidRDefault="008C7A86" w:rsidP="00EE15C1">
            <w:pPr>
              <w:rPr>
                <w:rFonts w:ascii="Arial" w:hAnsi="Arial" w:cs="Arial"/>
                <w:sz w:val="24"/>
                <w:szCs w:val="24"/>
              </w:rPr>
            </w:pPr>
          </w:p>
          <w:p w14:paraId="5EA0BEEB" w14:textId="77777777" w:rsidR="008C7A86" w:rsidRPr="00174144" w:rsidRDefault="008C7A86" w:rsidP="00EE15C1">
            <w:pPr>
              <w:rPr>
                <w:rFonts w:ascii="Arial" w:hAnsi="Arial" w:cs="Arial"/>
                <w:sz w:val="24"/>
                <w:szCs w:val="24"/>
              </w:rPr>
            </w:pPr>
          </w:p>
          <w:p w14:paraId="59A5F79D" w14:textId="77777777" w:rsidR="008C7A86" w:rsidRPr="00174144" w:rsidRDefault="008C7A86" w:rsidP="00EE15C1">
            <w:pPr>
              <w:rPr>
                <w:rFonts w:ascii="Arial" w:hAnsi="Arial" w:cs="Arial"/>
                <w:sz w:val="24"/>
                <w:szCs w:val="24"/>
              </w:rPr>
            </w:pPr>
          </w:p>
          <w:p w14:paraId="13F59387" w14:textId="77777777" w:rsidR="008C7A86" w:rsidRPr="00174144" w:rsidRDefault="008C7A86" w:rsidP="00EE15C1">
            <w:pPr>
              <w:rPr>
                <w:rFonts w:ascii="Arial" w:hAnsi="Arial" w:cs="Arial"/>
                <w:sz w:val="24"/>
                <w:szCs w:val="24"/>
              </w:rPr>
            </w:pPr>
          </w:p>
          <w:p w14:paraId="0A06A96F" w14:textId="50AEE790" w:rsidR="008C7A86" w:rsidRPr="00174144" w:rsidRDefault="008C7A86" w:rsidP="008C7A86">
            <w:pPr>
              <w:rPr>
                <w:rFonts w:ascii="Arial" w:hAnsi="Arial" w:cs="Arial"/>
                <w:sz w:val="24"/>
                <w:szCs w:val="24"/>
              </w:rPr>
            </w:pPr>
            <w:r w:rsidRPr="00174144">
              <w:rPr>
                <w:rFonts w:ascii="Arial" w:hAnsi="Arial" w:cs="Arial"/>
                <w:sz w:val="24"/>
                <w:szCs w:val="24"/>
              </w:rPr>
              <w:t>Infrastructure &amp; Works</w:t>
            </w:r>
          </w:p>
          <w:p w14:paraId="6864C0B4" w14:textId="77777777" w:rsidR="008C7A86" w:rsidRPr="00174144" w:rsidRDefault="008C7A86" w:rsidP="008C7A86">
            <w:pPr>
              <w:rPr>
                <w:rFonts w:ascii="Arial" w:hAnsi="Arial" w:cs="Arial"/>
                <w:sz w:val="24"/>
                <w:szCs w:val="24"/>
              </w:rPr>
            </w:pPr>
          </w:p>
          <w:p w14:paraId="3C9EC331" w14:textId="60F66A9C" w:rsidR="008C7A86" w:rsidRPr="00174144" w:rsidRDefault="008C7A86" w:rsidP="008C7A86">
            <w:pPr>
              <w:rPr>
                <w:rFonts w:ascii="Arial" w:hAnsi="Arial" w:cs="Arial"/>
                <w:sz w:val="24"/>
                <w:szCs w:val="24"/>
              </w:rPr>
            </w:pPr>
            <w:r w:rsidRPr="00174144">
              <w:rPr>
                <w:rFonts w:ascii="Arial" w:hAnsi="Arial" w:cs="Arial"/>
                <w:sz w:val="24"/>
                <w:szCs w:val="24"/>
              </w:rPr>
              <w:t>Culture,</w:t>
            </w:r>
          </w:p>
          <w:p w14:paraId="31B30DA9" w14:textId="77777777" w:rsidR="008C7A86" w:rsidRPr="00174144" w:rsidRDefault="008C7A86" w:rsidP="008C7A86">
            <w:pPr>
              <w:rPr>
                <w:rFonts w:ascii="Arial" w:hAnsi="Arial" w:cs="Arial"/>
                <w:sz w:val="24"/>
                <w:szCs w:val="24"/>
              </w:rPr>
            </w:pPr>
            <w:r w:rsidRPr="00174144">
              <w:rPr>
                <w:rFonts w:ascii="Arial" w:hAnsi="Arial" w:cs="Arial"/>
                <w:sz w:val="24"/>
                <w:szCs w:val="24"/>
              </w:rPr>
              <w:t>Community &amp;</w:t>
            </w:r>
          </w:p>
          <w:p w14:paraId="036BB6D5" w14:textId="3D1FE496" w:rsidR="008C7A86" w:rsidRPr="00174144" w:rsidRDefault="008C7A86" w:rsidP="008C7A86">
            <w:pPr>
              <w:rPr>
                <w:rFonts w:ascii="Arial" w:hAnsi="Arial" w:cs="Arial"/>
                <w:sz w:val="24"/>
                <w:szCs w:val="24"/>
              </w:rPr>
            </w:pPr>
            <w:r w:rsidRPr="00174144">
              <w:rPr>
                <w:rFonts w:ascii="Arial" w:hAnsi="Arial" w:cs="Arial"/>
                <w:sz w:val="24"/>
                <w:szCs w:val="24"/>
              </w:rPr>
              <w:t>Recreation</w:t>
            </w:r>
          </w:p>
          <w:p w14:paraId="4FF33E12" w14:textId="77777777" w:rsidR="00CC3C1E" w:rsidRPr="00174144" w:rsidRDefault="00CC3C1E" w:rsidP="008C7A86">
            <w:pPr>
              <w:rPr>
                <w:rFonts w:ascii="Arial" w:hAnsi="Arial" w:cs="Arial"/>
                <w:sz w:val="24"/>
                <w:szCs w:val="24"/>
              </w:rPr>
            </w:pPr>
          </w:p>
          <w:p w14:paraId="5B732319" w14:textId="77777777" w:rsidR="00CC3C1E" w:rsidRPr="00174144" w:rsidRDefault="00CC3C1E" w:rsidP="008C7A86">
            <w:pPr>
              <w:rPr>
                <w:rFonts w:ascii="Arial" w:hAnsi="Arial" w:cs="Arial"/>
                <w:sz w:val="24"/>
                <w:szCs w:val="24"/>
              </w:rPr>
            </w:pPr>
          </w:p>
          <w:p w14:paraId="54CDC255" w14:textId="15135497" w:rsidR="00CC3C1E" w:rsidRPr="00174144" w:rsidRDefault="00CC3C1E" w:rsidP="00CC3C1E">
            <w:pPr>
              <w:rPr>
                <w:rFonts w:ascii="Arial" w:hAnsi="Arial" w:cs="Arial"/>
                <w:sz w:val="24"/>
                <w:szCs w:val="24"/>
              </w:rPr>
            </w:pPr>
            <w:r w:rsidRPr="00174144">
              <w:rPr>
                <w:rFonts w:ascii="Arial" w:hAnsi="Arial" w:cs="Arial"/>
                <w:sz w:val="24"/>
                <w:szCs w:val="24"/>
              </w:rPr>
              <w:t>Infrastructure &amp; Works</w:t>
            </w:r>
          </w:p>
          <w:p w14:paraId="798090DA" w14:textId="77777777" w:rsidR="00CC3C1E" w:rsidRPr="00174144" w:rsidRDefault="00CC3C1E" w:rsidP="008C7A86">
            <w:pPr>
              <w:rPr>
                <w:rFonts w:ascii="Arial" w:hAnsi="Arial" w:cs="Arial"/>
                <w:sz w:val="24"/>
                <w:szCs w:val="24"/>
              </w:rPr>
            </w:pPr>
          </w:p>
          <w:p w14:paraId="7FAA2894" w14:textId="77777777" w:rsidR="00CC3C1E" w:rsidRPr="00174144" w:rsidRDefault="00CC3C1E" w:rsidP="008C7A86">
            <w:pPr>
              <w:rPr>
                <w:rFonts w:ascii="Arial" w:hAnsi="Arial" w:cs="Arial"/>
                <w:sz w:val="24"/>
                <w:szCs w:val="24"/>
              </w:rPr>
            </w:pPr>
          </w:p>
          <w:p w14:paraId="6244AE39" w14:textId="77777777" w:rsidR="00CC3C1E" w:rsidRPr="00174144" w:rsidRDefault="00CC3C1E" w:rsidP="008C7A86">
            <w:pPr>
              <w:rPr>
                <w:rFonts w:ascii="Arial" w:hAnsi="Arial" w:cs="Arial"/>
                <w:sz w:val="24"/>
                <w:szCs w:val="24"/>
              </w:rPr>
            </w:pPr>
          </w:p>
          <w:p w14:paraId="6920B500" w14:textId="77777777" w:rsidR="00F92747" w:rsidRPr="00174144" w:rsidRDefault="00F92747" w:rsidP="00BB4065">
            <w:pPr>
              <w:rPr>
                <w:rFonts w:ascii="Arial" w:hAnsi="Arial" w:cs="Arial"/>
                <w:sz w:val="24"/>
                <w:szCs w:val="24"/>
              </w:rPr>
            </w:pPr>
          </w:p>
          <w:p w14:paraId="0FBD3B3C" w14:textId="77777777" w:rsidR="00F92747" w:rsidRPr="00174144" w:rsidRDefault="00F92747" w:rsidP="00BB4065">
            <w:pPr>
              <w:rPr>
                <w:rFonts w:ascii="Arial" w:hAnsi="Arial" w:cs="Arial"/>
                <w:sz w:val="24"/>
                <w:szCs w:val="24"/>
              </w:rPr>
            </w:pPr>
          </w:p>
          <w:p w14:paraId="41D0B30A" w14:textId="77777777" w:rsidR="008048DC" w:rsidRPr="00174144" w:rsidRDefault="008048DC" w:rsidP="00BB4065">
            <w:pPr>
              <w:rPr>
                <w:rFonts w:ascii="Arial" w:hAnsi="Arial" w:cs="Arial"/>
                <w:sz w:val="24"/>
                <w:szCs w:val="24"/>
              </w:rPr>
            </w:pPr>
          </w:p>
          <w:p w14:paraId="18507C3D" w14:textId="77777777" w:rsidR="008048DC" w:rsidRPr="00174144" w:rsidRDefault="008048DC" w:rsidP="008048DC">
            <w:pPr>
              <w:rPr>
                <w:rFonts w:ascii="Arial" w:hAnsi="Arial" w:cs="Arial"/>
                <w:sz w:val="24"/>
                <w:szCs w:val="24"/>
              </w:rPr>
            </w:pPr>
            <w:r w:rsidRPr="00174144">
              <w:rPr>
                <w:rFonts w:ascii="Arial" w:hAnsi="Arial" w:cs="Arial"/>
                <w:sz w:val="24"/>
                <w:szCs w:val="24"/>
              </w:rPr>
              <w:lastRenderedPageBreak/>
              <w:t>Planning &amp;</w:t>
            </w:r>
          </w:p>
          <w:p w14:paraId="49A43344" w14:textId="62BB019B" w:rsidR="008048DC" w:rsidRPr="00174144" w:rsidRDefault="008048DC" w:rsidP="008048DC">
            <w:pPr>
              <w:rPr>
                <w:rFonts w:ascii="Arial" w:hAnsi="Arial" w:cs="Arial"/>
                <w:sz w:val="24"/>
                <w:szCs w:val="24"/>
              </w:rPr>
            </w:pPr>
            <w:r w:rsidRPr="00174144">
              <w:rPr>
                <w:rFonts w:ascii="Arial" w:hAnsi="Arial" w:cs="Arial"/>
                <w:sz w:val="24"/>
                <w:szCs w:val="24"/>
              </w:rPr>
              <w:t>Environment</w:t>
            </w:r>
          </w:p>
        </w:tc>
        <w:tc>
          <w:tcPr>
            <w:tcW w:w="1817" w:type="dxa"/>
            <w:shd w:val="clear" w:color="auto" w:fill="auto"/>
          </w:tcPr>
          <w:p w14:paraId="46E85587" w14:textId="4AEFC1A6" w:rsidR="00F92747" w:rsidRPr="00174144" w:rsidRDefault="007020AC" w:rsidP="007020AC">
            <w:pPr>
              <w:rPr>
                <w:rFonts w:ascii="Arial" w:hAnsi="Arial" w:cs="Arial"/>
                <w:sz w:val="24"/>
                <w:szCs w:val="24"/>
              </w:rPr>
            </w:pPr>
            <w:r w:rsidRPr="00174144">
              <w:rPr>
                <w:rFonts w:ascii="Arial" w:hAnsi="Arial" w:cs="Arial"/>
                <w:sz w:val="24"/>
                <w:szCs w:val="24"/>
              </w:rPr>
              <w:lastRenderedPageBreak/>
              <w:t>Infrastructure &amp; Works</w:t>
            </w:r>
          </w:p>
          <w:p w14:paraId="5A25FE93" w14:textId="77777777" w:rsidR="00F92747" w:rsidRPr="00174144" w:rsidRDefault="00F92747" w:rsidP="00BB4065">
            <w:pPr>
              <w:rPr>
                <w:rFonts w:ascii="Arial" w:hAnsi="Arial" w:cs="Arial"/>
                <w:sz w:val="24"/>
                <w:szCs w:val="24"/>
              </w:rPr>
            </w:pPr>
          </w:p>
          <w:p w14:paraId="7EA421C5" w14:textId="77777777" w:rsidR="00F92747" w:rsidRPr="00174144" w:rsidRDefault="00F92747" w:rsidP="00BB4065">
            <w:pPr>
              <w:rPr>
                <w:rFonts w:ascii="Arial" w:hAnsi="Arial" w:cs="Arial"/>
                <w:sz w:val="24"/>
                <w:szCs w:val="24"/>
              </w:rPr>
            </w:pPr>
          </w:p>
          <w:p w14:paraId="79B070A2" w14:textId="77777777" w:rsidR="00F92747" w:rsidRPr="00174144" w:rsidRDefault="00F92747" w:rsidP="00BB4065">
            <w:pPr>
              <w:rPr>
                <w:rFonts w:ascii="Arial" w:hAnsi="Arial" w:cs="Arial"/>
                <w:sz w:val="24"/>
                <w:szCs w:val="24"/>
              </w:rPr>
            </w:pPr>
          </w:p>
          <w:p w14:paraId="00DDF09D" w14:textId="77777777" w:rsidR="00F92747" w:rsidRPr="00174144" w:rsidRDefault="00F92747" w:rsidP="00BB4065">
            <w:pPr>
              <w:rPr>
                <w:rFonts w:ascii="Arial" w:hAnsi="Arial" w:cs="Arial"/>
                <w:sz w:val="24"/>
                <w:szCs w:val="24"/>
              </w:rPr>
            </w:pPr>
          </w:p>
          <w:p w14:paraId="5D6470F4" w14:textId="77777777" w:rsidR="00F92747" w:rsidRPr="00174144" w:rsidRDefault="00F92747" w:rsidP="00BB4065">
            <w:pPr>
              <w:rPr>
                <w:rFonts w:ascii="Arial" w:hAnsi="Arial" w:cs="Arial"/>
                <w:sz w:val="24"/>
                <w:szCs w:val="24"/>
              </w:rPr>
            </w:pPr>
          </w:p>
          <w:p w14:paraId="714E2A23" w14:textId="77777777" w:rsidR="00F92747" w:rsidRPr="00174144" w:rsidRDefault="00F92747" w:rsidP="00BB4065">
            <w:pPr>
              <w:rPr>
                <w:rFonts w:ascii="Arial" w:hAnsi="Arial" w:cs="Arial"/>
                <w:sz w:val="24"/>
                <w:szCs w:val="24"/>
              </w:rPr>
            </w:pPr>
          </w:p>
          <w:p w14:paraId="5EB382CA" w14:textId="77777777" w:rsidR="00F92747" w:rsidRPr="00174144" w:rsidRDefault="00F92747" w:rsidP="00BB4065">
            <w:pPr>
              <w:rPr>
                <w:rFonts w:ascii="Arial" w:hAnsi="Arial" w:cs="Arial"/>
                <w:sz w:val="24"/>
                <w:szCs w:val="24"/>
              </w:rPr>
            </w:pPr>
          </w:p>
          <w:p w14:paraId="27AD65D0" w14:textId="77777777" w:rsidR="00F92747" w:rsidRPr="00174144" w:rsidRDefault="00F92747" w:rsidP="00BB4065">
            <w:pPr>
              <w:rPr>
                <w:rFonts w:ascii="Arial" w:hAnsi="Arial" w:cs="Arial"/>
                <w:sz w:val="24"/>
                <w:szCs w:val="24"/>
              </w:rPr>
            </w:pPr>
          </w:p>
          <w:p w14:paraId="42279BA7" w14:textId="77777777" w:rsidR="00F92747" w:rsidRPr="00174144" w:rsidRDefault="00F92747" w:rsidP="00BB4065">
            <w:pPr>
              <w:rPr>
                <w:rFonts w:ascii="Arial" w:hAnsi="Arial" w:cs="Arial"/>
                <w:sz w:val="24"/>
                <w:szCs w:val="24"/>
              </w:rPr>
            </w:pPr>
          </w:p>
          <w:p w14:paraId="048B2D43" w14:textId="77777777" w:rsidR="00F92747" w:rsidRPr="00174144" w:rsidRDefault="00F92747" w:rsidP="00BB4065">
            <w:pPr>
              <w:rPr>
                <w:rFonts w:ascii="Arial" w:hAnsi="Arial" w:cs="Arial"/>
                <w:sz w:val="24"/>
                <w:szCs w:val="24"/>
              </w:rPr>
            </w:pPr>
          </w:p>
          <w:p w14:paraId="6A5423C7" w14:textId="77777777" w:rsidR="00F92747" w:rsidRPr="00174144" w:rsidRDefault="00F92747" w:rsidP="00BB4065">
            <w:pPr>
              <w:rPr>
                <w:rFonts w:ascii="Arial" w:hAnsi="Arial" w:cs="Arial"/>
                <w:sz w:val="24"/>
                <w:szCs w:val="24"/>
              </w:rPr>
            </w:pPr>
          </w:p>
          <w:p w14:paraId="38ED6B3A" w14:textId="77777777" w:rsidR="00F92747" w:rsidRPr="00174144" w:rsidRDefault="00F92747" w:rsidP="00BB4065">
            <w:pPr>
              <w:rPr>
                <w:rFonts w:ascii="Arial" w:hAnsi="Arial" w:cs="Arial"/>
                <w:sz w:val="24"/>
                <w:szCs w:val="24"/>
              </w:rPr>
            </w:pPr>
          </w:p>
          <w:p w14:paraId="0E1FC74F" w14:textId="272B78D2" w:rsidR="00F92747" w:rsidRPr="00174144" w:rsidRDefault="00F92747" w:rsidP="00BB4065">
            <w:pPr>
              <w:rPr>
                <w:rFonts w:ascii="Arial" w:hAnsi="Arial" w:cs="Arial"/>
                <w:sz w:val="24"/>
                <w:szCs w:val="24"/>
              </w:rPr>
            </w:pPr>
          </w:p>
          <w:p w14:paraId="742DED60" w14:textId="77777777" w:rsidR="00F92747" w:rsidRPr="00174144" w:rsidRDefault="00F92747" w:rsidP="00BB4065">
            <w:pPr>
              <w:rPr>
                <w:rFonts w:ascii="Arial" w:hAnsi="Arial" w:cs="Arial"/>
                <w:sz w:val="24"/>
                <w:szCs w:val="24"/>
              </w:rPr>
            </w:pPr>
          </w:p>
          <w:p w14:paraId="20F86740" w14:textId="77777777" w:rsidR="00F92747" w:rsidRPr="00174144" w:rsidRDefault="00F92747" w:rsidP="00BB4065">
            <w:pPr>
              <w:rPr>
                <w:rFonts w:ascii="Arial" w:hAnsi="Arial" w:cs="Arial"/>
                <w:sz w:val="24"/>
                <w:szCs w:val="24"/>
              </w:rPr>
            </w:pPr>
          </w:p>
          <w:p w14:paraId="749DC0F6" w14:textId="77777777" w:rsidR="00F92747" w:rsidRPr="00174144" w:rsidRDefault="00F92747" w:rsidP="00BB4065">
            <w:pPr>
              <w:rPr>
                <w:rFonts w:ascii="Arial" w:hAnsi="Arial" w:cs="Arial"/>
                <w:sz w:val="24"/>
                <w:szCs w:val="24"/>
              </w:rPr>
            </w:pPr>
          </w:p>
          <w:p w14:paraId="63009ED7" w14:textId="77777777" w:rsidR="00F92747" w:rsidRPr="00174144" w:rsidRDefault="00F92747" w:rsidP="00BB4065">
            <w:pPr>
              <w:rPr>
                <w:rFonts w:ascii="Arial" w:hAnsi="Arial" w:cs="Arial"/>
                <w:sz w:val="24"/>
                <w:szCs w:val="24"/>
              </w:rPr>
            </w:pPr>
          </w:p>
          <w:p w14:paraId="29DA9984" w14:textId="37F489EE" w:rsidR="00F92747" w:rsidRPr="00174144" w:rsidRDefault="00EE15C1" w:rsidP="00EE15C1">
            <w:pPr>
              <w:rPr>
                <w:rFonts w:ascii="Arial" w:hAnsi="Arial" w:cs="Arial"/>
                <w:sz w:val="24"/>
                <w:szCs w:val="24"/>
              </w:rPr>
            </w:pPr>
            <w:r w:rsidRPr="00174144">
              <w:rPr>
                <w:rFonts w:ascii="Arial" w:hAnsi="Arial" w:cs="Arial"/>
                <w:sz w:val="24"/>
                <w:szCs w:val="24"/>
              </w:rPr>
              <w:lastRenderedPageBreak/>
              <w:t>Infrastructure &amp; Works</w:t>
            </w:r>
          </w:p>
          <w:p w14:paraId="2659C5D0" w14:textId="77777777" w:rsidR="00F86F00" w:rsidRPr="00174144" w:rsidRDefault="00F86F00" w:rsidP="00EE15C1">
            <w:pPr>
              <w:rPr>
                <w:rFonts w:ascii="Arial" w:hAnsi="Arial" w:cs="Arial"/>
                <w:sz w:val="24"/>
                <w:szCs w:val="24"/>
              </w:rPr>
            </w:pPr>
          </w:p>
          <w:p w14:paraId="5D7A84FB" w14:textId="77777777" w:rsidR="00F86F00" w:rsidRPr="00174144" w:rsidRDefault="00F86F00" w:rsidP="00EE15C1">
            <w:pPr>
              <w:rPr>
                <w:rFonts w:ascii="Arial" w:hAnsi="Arial" w:cs="Arial"/>
                <w:sz w:val="24"/>
                <w:szCs w:val="24"/>
              </w:rPr>
            </w:pPr>
          </w:p>
          <w:p w14:paraId="515BD833" w14:textId="77777777" w:rsidR="00F86F00" w:rsidRPr="00174144" w:rsidRDefault="00F86F00" w:rsidP="00EE15C1">
            <w:pPr>
              <w:rPr>
                <w:rFonts w:ascii="Arial" w:hAnsi="Arial" w:cs="Arial"/>
                <w:sz w:val="24"/>
                <w:szCs w:val="24"/>
              </w:rPr>
            </w:pPr>
          </w:p>
          <w:p w14:paraId="56E042C6" w14:textId="77777777" w:rsidR="00F86F00" w:rsidRPr="00174144" w:rsidRDefault="00F86F00" w:rsidP="00EE15C1">
            <w:pPr>
              <w:rPr>
                <w:rFonts w:ascii="Arial" w:hAnsi="Arial" w:cs="Arial"/>
                <w:sz w:val="24"/>
                <w:szCs w:val="24"/>
              </w:rPr>
            </w:pPr>
          </w:p>
          <w:p w14:paraId="4D736263" w14:textId="77777777" w:rsidR="00F86F00" w:rsidRPr="00174144" w:rsidRDefault="00F86F00" w:rsidP="00EE15C1">
            <w:pPr>
              <w:rPr>
                <w:rFonts w:ascii="Arial" w:hAnsi="Arial" w:cs="Arial"/>
                <w:sz w:val="24"/>
                <w:szCs w:val="24"/>
              </w:rPr>
            </w:pPr>
          </w:p>
          <w:p w14:paraId="2BC1C58C" w14:textId="77777777" w:rsidR="00F86F00" w:rsidRPr="00174144" w:rsidRDefault="00F86F00" w:rsidP="00EE15C1">
            <w:pPr>
              <w:rPr>
                <w:rFonts w:ascii="Arial" w:hAnsi="Arial" w:cs="Arial"/>
                <w:sz w:val="24"/>
                <w:szCs w:val="24"/>
              </w:rPr>
            </w:pPr>
          </w:p>
          <w:p w14:paraId="5C84C37B" w14:textId="77777777" w:rsidR="00F86F00" w:rsidRPr="00174144" w:rsidRDefault="00F86F00" w:rsidP="00EE15C1">
            <w:pPr>
              <w:rPr>
                <w:rFonts w:ascii="Arial" w:hAnsi="Arial" w:cs="Arial"/>
                <w:sz w:val="24"/>
                <w:szCs w:val="24"/>
              </w:rPr>
            </w:pPr>
          </w:p>
          <w:p w14:paraId="3F792851" w14:textId="77777777" w:rsidR="00F86F00" w:rsidRPr="00174144" w:rsidRDefault="00F86F00" w:rsidP="00EE15C1">
            <w:pPr>
              <w:rPr>
                <w:rFonts w:ascii="Arial" w:hAnsi="Arial" w:cs="Arial"/>
                <w:sz w:val="24"/>
                <w:szCs w:val="24"/>
              </w:rPr>
            </w:pPr>
          </w:p>
          <w:p w14:paraId="4A24CA95" w14:textId="77777777" w:rsidR="00F86F00" w:rsidRPr="00174144" w:rsidRDefault="00F86F00" w:rsidP="00EE15C1">
            <w:pPr>
              <w:rPr>
                <w:rFonts w:ascii="Arial" w:hAnsi="Arial" w:cs="Arial"/>
                <w:sz w:val="24"/>
                <w:szCs w:val="24"/>
              </w:rPr>
            </w:pPr>
          </w:p>
          <w:p w14:paraId="43DA43B7" w14:textId="77777777" w:rsidR="00F86F00" w:rsidRPr="00174144" w:rsidRDefault="00F86F00" w:rsidP="00EE15C1">
            <w:pPr>
              <w:rPr>
                <w:rFonts w:ascii="Arial" w:hAnsi="Arial" w:cs="Arial"/>
                <w:sz w:val="24"/>
                <w:szCs w:val="24"/>
              </w:rPr>
            </w:pPr>
          </w:p>
          <w:p w14:paraId="5C33160F" w14:textId="77777777" w:rsidR="00F86F00" w:rsidRPr="00174144" w:rsidRDefault="00F86F00" w:rsidP="00EE15C1">
            <w:pPr>
              <w:rPr>
                <w:rFonts w:ascii="Arial" w:hAnsi="Arial" w:cs="Arial"/>
                <w:sz w:val="24"/>
                <w:szCs w:val="24"/>
              </w:rPr>
            </w:pPr>
          </w:p>
          <w:p w14:paraId="34565007" w14:textId="77777777" w:rsidR="00F86F00" w:rsidRPr="00174144" w:rsidRDefault="00F86F00" w:rsidP="00EE15C1">
            <w:pPr>
              <w:rPr>
                <w:rFonts w:ascii="Arial" w:hAnsi="Arial" w:cs="Arial"/>
                <w:sz w:val="24"/>
                <w:szCs w:val="24"/>
              </w:rPr>
            </w:pPr>
          </w:p>
          <w:p w14:paraId="7ECACEA9" w14:textId="77777777" w:rsidR="00F86F00" w:rsidRPr="00174144" w:rsidRDefault="00F86F00" w:rsidP="00EE15C1">
            <w:pPr>
              <w:rPr>
                <w:rFonts w:ascii="Arial" w:hAnsi="Arial" w:cs="Arial"/>
                <w:sz w:val="24"/>
                <w:szCs w:val="24"/>
              </w:rPr>
            </w:pPr>
          </w:p>
          <w:p w14:paraId="20663355" w14:textId="77777777" w:rsidR="00F86F00" w:rsidRPr="00174144" w:rsidRDefault="00F86F00" w:rsidP="00EE15C1">
            <w:pPr>
              <w:rPr>
                <w:rFonts w:ascii="Arial" w:hAnsi="Arial" w:cs="Arial"/>
                <w:sz w:val="24"/>
                <w:szCs w:val="24"/>
              </w:rPr>
            </w:pPr>
          </w:p>
          <w:p w14:paraId="2FE86D25" w14:textId="77777777" w:rsidR="00F86F00" w:rsidRPr="00174144" w:rsidRDefault="00F86F00" w:rsidP="00F86F00">
            <w:pPr>
              <w:rPr>
                <w:rFonts w:ascii="Arial" w:hAnsi="Arial" w:cs="Arial"/>
                <w:sz w:val="24"/>
                <w:szCs w:val="24"/>
              </w:rPr>
            </w:pPr>
            <w:r w:rsidRPr="00174144">
              <w:rPr>
                <w:rFonts w:ascii="Arial" w:hAnsi="Arial" w:cs="Arial"/>
                <w:sz w:val="24"/>
                <w:szCs w:val="24"/>
              </w:rPr>
              <w:t>Planning &amp;</w:t>
            </w:r>
          </w:p>
          <w:p w14:paraId="2E7DA5F6" w14:textId="02AFFDFC" w:rsidR="00F86F00" w:rsidRPr="00174144" w:rsidRDefault="00F86F00" w:rsidP="00F86F00">
            <w:pPr>
              <w:rPr>
                <w:rFonts w:ascii="Arial" w:hAnsi="Arial" w:cs="Arial"/>
                <w:sz w:val="24"/>
                <w:szCs w:val="24"/>
              </w:rPr>
            </w:pPr>
            <w:r w:rsidRPr="00174144">
              <w:rPr>
                <w:rFonts w:ascii="Arial" w:hAnsi="Arial" w:cs="Arial"/>
                <w:sz w:val="24"/>
                <w:szCs w:val="24"/>
              </w:rPr>
              <w:t>Environment</w:t>
            </w:r>
          </w:p>
          <w:p w14:paraId="34FF2AE0" w14:textId="77777777" w:rsidR="00CC3C1E" w:rsidRPr="00174144" w:rsidRDefault="00CC3C1E" w:rsidP="00F86F00">
            <w:pPr>
              <w:rPr>
                <w:rFonts w:ascii="Arial" w:hAnsi="Arial" w:cs="Arial"/>
                <w:sz w:val="24"/>
                <w:szCs w:val="24"/>
              </w:rPr>
            </w:pPr>
          </w:p>
          <w:p w14:paraId="332DE8A7" w14:textId="77777777" w:rsidR="00CC3C1E" w:rsidRPr="00174144" w:rsidRDefault="00CC3C1E" w:rsidP="00F86F00">
            <w:pPr>
              <w:rPr>
                <w:rFonts w:ascii="Arial" w:hAnsi="Arial" w:cs="Arial"/>
                <w:sz w:val="24"/>
                <w:szCs w:val="24"/>
              </w:rPr>
            </w:pPr>
          </w:p>
          <w:p w14:paraId="426495AD" w14:textId="77777777" w:rsidR="00CC3C1E" w:rsidRPr="00174144" w:rsidRDefault="00CC3C1E" w:rsidP="00F86F00">
            <w:pPr>
              <w:rPr>
                <w:rFonts w:ascii="Arial" w:hAnsi="Arial" w:cs="Arial"/>
                <w:sz w:val="24"/>
                <w:szCs w:val="24"/>
              </w:rPr>
            </w:pPr>
          </w:p>
          <w:p w14:paraId="457ECBED" w14:textId="77777777" w:rsidR="00CC3C1E" w:rsidRPr="00174144" w:rsidRDefault="00CC3C1E" w:rsidP="00F86F00">
            <w:pPr>
              <w:rPr>
                <w:rFonts w:ascii="Arial" w:hAnsi="Arial" w:cs="Arial"/>
                <w:sz w:val="24"/>
                <w:szCs w:val="24"/>
              </w:rPr>
            </w:pPr>
          </w:p>
          <w:p w14:paraId="4AAF585A" w14:textId="77777777" w:rsidR="00CC3C1E" w:rsidRPr="00174144" w:rsidRDefault="00CC3C1E" w:rsidP="00F86F00">
            <w:pPr>
              <w:rPr>
                <w:rFonts w:ascii="Arial" w:hAnsi="Arial" w:cs="Arial"/>
                <w:sz w:val="24"/>
                <w:szCs w:val="24"/>
              </w:rPr>
            </w:pPr>
          </w:p>
          <w:p w14:paraId="1B76D6D1" w14:textId="77777777" w:rsidR="00CC3C1E" w:rsidRPr="00174144" w:rsidRDefault="00CC3C1E" w:rsidP="00F86F00">
            <w:pPr>
              <w:rPr>
                <w:rFonts w:ascii="Arial" w:hAnsi="Arial" w:cs="Arial"/>
                <w:sz w:val="24"/>
                <w:szCs w:val="24"/>
              </w:rPr>
            </w:pPr>
          </w:p>
          <w:p w14:paraId="1A376048" w14:textId="77777777" w:rsidR="00CC3C1E" w:rsidRPr="00174144" w:rsidRDefault="00CC3C1E" w:rsidP="00CC3C1E">
            <w:pPr>
              <w:rPr>
                <w:rFonts w:ascii="Arial" w:hAnsi="Arial" w:cs="Arial"/>
                <w:sz w:val="24"/>
                <w:szCs w:val="24"/>
              </w:rPr>
            </w:pPr>
            <w:r w:rsidRPr="00174144">
              <w:rPr>
                <w:rFonts w:ascii="Arial" w:hAnsi="Arial" w:cs="Arial"/>
                <w:sz w:val="24"/>
                <w:szCs w:val="24"/>
              </w:rPr>
              <w:t>Planning &amp;</w:t>
            </w:r>
          </w:p>
          <w:p w14:paraId="79C7F0B7" w14:textId="59756CEB" w:rsidR="00CC3C1E" w:rsidRPr="00174144" w:rsidRDefault="00CC3C1E" w:rsidP="00CC3C1E">
            <w:pPr>
              <w:rPr>
                <w:rFonts w:ascii="Arial" w:hAnsi="Arial" w:cs="Arial"/>
                <w:sz w:val="24"/>
                <w:szCs w:val="24"/>
              </w:rPr>
            </w:pPr>
            <w:r w:rsidRPr="00174144">
              <w:rPr>
                <w:rFonts w:ascii="Arial" w:hAnsi="Arial" w:cs="Arial"/>
                <w:sz w:val="24"/>
                <w:szCs w:val="24"/>
              </w:rPr>
              <w:t>Environment</w:t>
            </w:r>
          </w:p>
          <w:p w14:paraId="2843131F" w14:textId="77777777" w:rsidR="008048DC" w:rsidRPr="00174144" w:rsidRDefault="008048DC" w:rsidP="00CC3C1E">
            <w:pPr>
              <w:rPr>
                <w:rFonts w:ascii="Arial" w:hAnsi="Arial" w:cs="Arial"/>
                <w:sz w:val="24"/>
                <w:szCs w:val="24"/>
              </w:rPr>
            </w:pPr>
          </w:p>
          <w:p w14:paraId="55AF3F5F" w14:textId="77777777" w:rsidR="008048DC" w:rsidRPr="00174144" w:rsidRDefault="008048DC" w:rsidP="00CC3C1E">
            <w:pPr>
              <w:rPr>
                <w:rFonts w:ascii="Arial" w:hAnsi="Arial" w:cs="Arial"/>
                <w:sz w:val="24"/>
                <w:szCs w:val="24"/>
              </w:rPr>
            </w:pPr>
          </w:p>
          <w:p w14:paraId="2122F0F3" w14:textId="77777777" w:rsidR="008048DC" w:rsidRPr="00174144" w:rsidRDefault="008048DC" w:rsidP="00CC3C1E">
            <w:pPr>
              <w:rPr>
                <w:rFonts w:ascii="Arial" w:hAnsi="Arial" w:cs="Arial"/>
                <w:sz w:val="24"/>
                <w:szCs w:val="24"/>
              </w:rPr>
            </w:pPr>
          </w:p>
          <w:p w14:paraId="27778512" w14:textId="77777777" w:rsidR="008048DC" w:rsidRPr="00174144" w:rsidRDefault="008048DC" w:rsidP="00CC3C1E">
            <w:pPr>
              <w:rPr>
                <w:rFonts w:ascii="Arial" w:hAnsi="Arial" w:cs="Arial"/>
                <w:sz w:val="24"/>
                <w:szCs w:val="24"/>
              </w:rPr>
            </w:pPr>
          </w:p>
          <w:p w14:paraId="2F617426" w14:textId="77777777" w:rsidR="008048DC" w:rsidRPr="00174144" w:rsidRDefault="008048DC" w:rsidP="00CC3C1E">
            <w:pPr>
              <w:rPr>
                <w:rFonts w:ascii="Arial" w:hAnsi="Arial" w:cs="Arial"/>
                <w:sz w:val="24"/>
                <w:szCs w:val="24"/>
              </w:rPr>
            </w:pPr>
          </w:p>
          <w:p w14:paraId="63FF7ADC" w14:textId="77777777" w:rsidR="008048DC" w:rsidRPr="00174144" w:rsidRDefault="008048DC" w:rsidP="00CC3C1E">
            <w:pPr>
              <w:rPr>
                <w:rFonts w:ascii="Arial" w:hAnsi="Arial" w:cs="Arial"/>
                <w:sz w:val="24"/>
                <w:szCs w:val="24"/>
              </w:rPr>
            </w:pPr>
          </w:p>
          <w:p w14:paraId="256A38B8" w14:textId="77777777" w:rsidR="008048DC" w:rsidRPr="00174144" w:rsidRDefault="008048DC" w:rsidP="008048DC">
            <w:pPr>
              <w:rPr>
                <w:rFonts w:ascii="Arial" w:hAnsi="Arial" w:cs="Arial"/>
                <w:sz w:val="24"/>
                <w:szCs w:val="24"/>
              </w:rPr>
            </w:pPr>
            <w:r w:rsidRPr="00174144">
              <w:rPr>
                <w:rFonts w:ascii="Arial" w:hAnsi="Arial" w:cs="Arial"/>
                <w:sz w:val="24"/>
                <w:szCs w:val="24"/>
              </w:rPr>
              <w:lastRenderedPageBreak/>
              <w:t>Infrastructure &amp;</w:t>
            </w:r>
          </w:p>
          <w:p w14:paraId="7382A7B3" w14:textId="770EB146" w:rsidR="008048DC" w:rsidRPr="00174144" w:rsidRDefault="008048DC" w:rsidP="008048DC">
            <w:pPr>
              <w:rPr>
                <w:rFonts w:ascii="Arial" w:hAnsi="Arial" w:cs="Arial"/>
                <w:sz w:val="24"/>
                <w:szCs w:val="24"/>
              </w:rPr>
            </w:pPr>
            <w:r w:rsidRPr="00174144">
              <w:rPr>
                <w:rFonts w:ascii="Arial" w:hAnsi="Arial" w:cs="Arial"/>
                <w:sz w:val="24"/>
                <w:szCs w:val="24"/>
              </w:rPr>
              <w:t>Works</w:t>
            </w:r>
          </w:p>
          <w:p w14:paraId="50A7A439" w14:textId="77777777" w:rsidR="00F92747" w:rsidRPr="00174144" w:rsidRDefault="00F92747" w:rsidP="00BB4065">
            <w:pPr>
              <w:rPr>
                <w:rFonts w:ascii="Arial" w:hAnsi="Arial" w:cs="Arial"/>
                <w:sz w:val="24"/>
                <w:szCs w:val="24"/>
              </w:rPr>
            </w:pPr>
          </w:p>
          <w:p w14:paraId="08C5DF2E" w14:textId="63CF44C7" w:rsidR="00F92747" w:rsidRPr="00174144" w:rsidRDefault="00F92747" w:rsidP="00BB4065">
            <w:pPr>
              <w:rPr>
                <w:rFonts w:ascii="Arial" w:hAnsi="Arial" w:cs="Arial"/>
                <w:sz w:val="24"/>
                <w:szCs w:val="24"/>
              </w:rPr>
            </w:pPr>
          </w:p>
        </w:tc>
      </w:tr>
      <w:tr w:rsidR="008048DC" w:rsidRPr="00174144" w14:paraId="1E766EBA" w14:textId="77777777" w:rsidTr="00BB4065">
        <w:tc>
          <w:tcPr>
            <w:tcW w:w="2680" w:type="dxa"/>
          </w:tcPr>
          <w:p w14:paraId="05DF207A" w14:textId="48AB24A4" w:rsidR="008048DC" w:rsidRPr="00174144" w:rsidRDefault="00AE5A5A" w:rsidP="00AE5A5A">
            <w:pPr>
              <w:pStyle w:val="ListParagraph"/>
              <w:numPr>
                <w:ilvl w:val="0"/>
                <w:numId w:val="26"/>
              </w:numPr>
              <w:rPr>
                <w:rFonts w:ascii="Arial" w:hAnsi="Arial" w:cs="Arial"/>
                <w:sz w:val="24"/>
                <w:szCs w:val="24"/>
              </w:rPr>
            </w:pPr>
            <w:r w:rsidRPr="00174144">
              <w:rPr>
                <w:rFonts w:ascii="Arial" w:hAnsi="Arial" w:cs="Arial"/>
                <w:sz w:val="24"/>
                <w:szCs w:val="24"/>
              </w:rPr>
              <w:lastRenderedPageBreak/>
              <w:t>Enhance Council assets and facilities to improve access and inclusion outcomes.</w:t>
            </w:r>
          </w:p>
        </w:tc>
        <w:tc>
          <w:tcPr>
            <w:tcW w:w="3269" w:type="dxa"/>
          </w:tcPr>
          <w:p w14:paraId="70F301F0" w14:textId="77777777" w:rsidR="008048DC" w:rsidRPr="00174144" w:rsidRDefault="00AE5A5A" w:rsidP="00AE5A5A">
            <w:pPr>
              <w:pStyle w:val="ListParagraph"/>
              <w:numPr>
                <w:ilvl w:val="1"/>
                <w:numId w:val="26"/>
              </w:numPr>
              <w:rPr>
                <w:rFonts w:ascii="Arial" w:hAnsi="Arial" w:cs="Arial"/>
                <w:sz w:val="24"/>
                <w:szCs w:val="24"/>
              </w:rPr>
            </w:pPr>
            <w:r w:rsidRPr="00174144">
              <w:rPr>
                <w:rFonts w:ascii="Arial" w:hAnsi="Arial" w:cs="Arial"/>
                <w:sz w:val="24"/>
                <w:szCs w:val="24"/>
              </w:rPr>
              <w:t>Determine and prioritise asset and building accessibility upgrades as part of asset management, service level planning, and strategic infrastructure provision.</w:t>
            </w:r>
          </w:p>
          <w:p w14:paraId="37E6CF24" w14:textId="77777777" w:rsidR="00E3058E" w:rsidRPr="00174144" w:rsidRDefault="00E3058E" w:rsidP="00E3058E">
            <w:pPr>
              <w:pStyle w:val="ListParagraph"/>
              <w:ind w:left="765"/>
              <w:rPr>
                <w:rFonts w:ascii="Arial" w:hAnsi="Arial" w:cs="Arial"/>
                <w:sz w:val="24"/>
                <w:szCs w:val="24"/>
              </w:rPr>
            </w:pPr>
          </w:p>
          <w:p w14:paraId="3C0229B2" w14:textId="77777777" w:rsidR="004B5344" w:rsidRPr="00174144" w:rsidRDefault="004B5344" w:rsidP="00E3058E">
            <w:pPr>
              <w:pStyle w:val="ListParagraph"/>
              <w:ind w:left="765"/>
              <w:rPr>
                <w:rFonts w:ascii="Arial" w:hAnsi="Arial" w:cs="Arial"/>
                <w:sz w:val="24"/>
                <w:szCs w:val="24"/>
              </w:rPr>
            </w:pPr>
          </w:p>
          <w:p w14:paraId="5FB75112" w14:textId="77777777" w:rsidR="00AE5A5A" w:rsidRPr="00174144" w:rsidRDefault="00E3058E" w:rsidP="00E3058E">
            <w:pPr>
              <w:pStyle w:val="ListParagraph"/>
              <w:numPr>
                <w:ilvl w:val="1"/>
                <w:numId w:val="26"/>
              </w:numPr>
              <w:rPr>
                <w:rFonts w:ascii="Arial" w:hAnsi="Arial" w:cs="Arial"/>
                <w:sz w:val="24"/>
                <w:szCs w:val="24"/>
              </w:rPr>
            </w:pPr>
            <w:r w:rsidRPr="00174144">
              <w:rPr>
                <w:rFonts w:ascii="Arial" w:hAnsi="Arial" w:cs="Arial"/>
                <w:sz w:val="24"/>
                <w:szCs w:val="24"/>
              </w:rPr>
              <w:t>Include access and inclusion considerations when developing Council’s strategic plans.</w:t>
            </w:r>
          </w:p>
          <w:p w14:paraId="16AE0A3D" w14:textId="77777777" w:rsidR="00E3058E" w:rsidRPr="00174144" w:rsidRDefault="00E3058E" w:rsidP="00E3058E">
            <w:pPr>
              <w:pStyle w:val="ListParagraph"/>
              <w:rPr>
                <w:rFonts w:ascii="Arial" w:hAnsi="Arial" w:cs="Arial"/>
                <w:sz w:val="24"/>
                <w:szCs w:val="24"/>
              </w:rPr>
            </w:pPr>
          </w:p>
          <w:p w14:paraId="792E23E1" w14:textId="77777777" w:rsidR="004B5344" w:rsidRPr="00174144" w:rsidRDefault="004B5344" w:rsidP="00E3058E">
            <w:pPr>
              <w:pStyle w:val="ListParagraph"/>
              <w:rPr>
                <w:rFonts w:ascii="Arial" w:hAnsi="Arial" w:cs="Arial"/>
                <w:sz w:val="24"/>
                <w:szCs w:val="24"/>
              </w:rPr>
            </w:pPr>
          </w:p>
          <w:p w14:paraId="2254512D" w14:textId="77777777" w:rsidR="004B5344" w:rsidRPr="00174144" w:rsidRDefault="004B5344" w:rsidP="00E3058E">
            <w:pPr>
              <w:pStyle w:val="ListParagraph"/>
              <w:rPr>
                <w:rFonts w:ascii="Arial" w:hAnsi="Arial" w:cs="Arial"/>
                <w:sz w:val="24"/>
                <w:szCs w:val="24"/>
              </w:rPr>
            </w:pPr>
          </w:p>
          <w:p w14:paraId="3966EF4B" w14:textId="77777777" w:rsidR="00E3058E" w:rsidRPr="00174144" w:rsidRDefault="00E3058E" w:rsidP="00E3058E">
            <w:pPr>
              <w:pStyle w:val="ListParagraph"/>
              <w:numPr>
                <w:ilvl w:val="1"/>
                <w:numId w:val="26"/>
              </w:numPr>
              <w:rPr>
                <w:rFonts w:ascii="Arial" w:hAnsi="Arial" w:cs="Arial"/>
                <w:sz w:val="24"/>
                <w:szCs w:val="24"/>
              </w:rPr>
            </w:pPr>
            <w:r w:rsidRPr="00174144">
              <w:rPr>
                <w:rFonts w:ascii="Arial" w:hAnsi="Arial" w:cs="Arial"/>
                <w:sz w:val="24"/>
                <w:szCs w:val="24"/>
              </w:rPr>
              <w:t>Conduct audits to improve access to aquatic facilities, services and programs.</w:t>
            </w:r>
          </w:p>
          <w:p w14:paraId="3CF6F0D4" w14:textId="77777777" w:rsidR="0050060F" w:rsidRPr="00174144" w:rsidRDefault="0050060F" w:rsidP="0050060F">
            <w:pPr>
              <w:pStyle w:val="ListParagraph"/>
              <w:rPr>
                <w:rFonts w:ascii="Arial" w:hAnsi="Arial" w:cs="Arial"/>
                <w:sz w:val="24"/>
                <w:szCs w:val="24"/>
              </w:rPr>
            </w:pPr>
          </w:p>
          <w:p w14:paraId="5BEDAF20" w14:textId="0792490C" w:rsidR="0050060F" w:rsidRPr="00174144" w:rsidRDefault="0050060F" w:rsidP="0050060F">
            <w:pPr>
              <w:pStyle w:val="ListParagraph"/>
              <w:numPr>
                <w:ilvl w:val="1"/>
                <w:numId w:val="26"/>
              </w:numPr>
              <w:rPr>
                <w:rFonts w:ascii="Arial" w:hAnsi="Arial" w:cs="Arial"/>
                <w:sz w:val="24"/>
                <w:szCs w:val="24"/>
              </w:rPr>
            </w:pPr>
            <w:r w:rsidRPr="00174144">
              <w:rPr>
                <w:rFonts w:ascii="Arial" w:hAnsi="Arial" w:cs="Arial"/>
                <w:sz w:val="24"/>
                <w:szCs w:val="24"/>
              </w:rPr>
              <w:lastRenderedPageBreak/>
              <w:t>Review planning controls and procedures (including approval delegations) to remove barriers and incentivise housing opportunities in appropriate locations for people with a disability.</w:t>
            </w:r>
          </w:p>
        </w:tc>
        <w:tc>
          <w:tcPr>
            <w:tcW w:w="2669" w:type="dxa"/>
          </w:tcPr>
          <w:p w14:paraId="2823FDFC" w14:textId="77777777" w:rsidR="00537F52" w:rsidRPr="00174144" w:rsidRDefault="00537F52" w:rsidP="00537F52">
            <w:pPr>
              <w:rPr>
                <w:rFonts w:ascii="Arial" w:hAnsi="Arial" w:cs="Arial"/>
                <w:sz w:val="24"/>
                <w:szCs w:val="24"/>
              </w:rPr>
            </w:pPr>
            <w:r w:rsidRPr="00174144">
              <w:rPr>
                <w:rFonts w:ascii="Arial" w:hAnsi="Arial" w:cs="Arial"/>
                <w:sz w:val="24"/>
                <w:szCs w:val="24"/>
              </w:rPr>
              <w:lastRenderedPageBreak/>
              <w:t>Number of audits</w:t>
            </w:r>
          </w:p>
          <w:p w14:paraId="07D36353" w14:textId="77777777" w:rsidR="00537F52" w:rsidRPr="00174144" w:rsidRDefault="00537F52" w:rsidP="00537F52">
            <w:pPr>
              <w:rPr>
                <w:rFonts w:ascii="Arial" w:hAnsi="Arial" w:cs="Arial"/>
                <w:sz w:val="24"/>
                <w:szCs w:val="24"/>
              </w:rPr>
            </w:pPr>
            <w:r w:rsidRPr="00174144">
              <w:rPr>
                <w:rFonts w:ascii="Arial" w:hAnsi="Arial" w:cs="Arial"/>
                <w:sz w:val="24"/>
                <w:szCs w:val="24"/>
              </w:rPr>
              <w:t>conducted. Improved</w:t>
            </w:r>
          </w:p>
          <w:p w14:paraId="46ED21D5" w14:textId="7634A4D4" w:rsidR="00537F52" w:rsidRPr="00174144" w:rsidRDefault="00537F52" w:rsidP="00537F52">
            <w:pPr>
              <w:rPr>
                <w:rFonts w:ascii="Arial" w:hAnsi="Arial" w:cs="Arial"/>
                <w:sz w:val="24"/>
                <w:szCs w:val="24"/>
              </w:rPr>
            </w:pPr>
            <w:r w:rsidRPr="00174144">
              <w:rPr>
                <w:rFonts w:ascii="Arial" w:hAnsi="Arial" w:cs="Arial"/>
                <w:sz w:val="24"/>
                <w:szCs w:val="24"/>
              </w:rPr>
              <w:t>accessibility with building upgrades designed and delivered based on asset condition annual</w:t>
            </w:r>
          </w:p>
          <w:p w14:paraId="5264E39C" w14:textId="77777777" w:rsidR="008048DC" w:rsidRPr="00174144" w:rsidRDefault="00537F52" w:rsidP="00537F52">
            <w:pPr>
              <w:rPr>
                <w:rFonts w:ascii="Arial" w:hAnsi="Arial" w:cs="Arial"/>
                <w:sz w:val="24"/>
                <w:szCs w:val="24"/>
              </w:rPr>
            </w:pPr>
            <w:r w:rsidRPr="00174144">
              <w:rPr>
                <w:rFonts w:ascii="Arial" w:hAnsi="Arial" w:cs="Arial"/>
                <w:sz w:val="24"/>
                <w:szCs w:val="24"/>
              </w:rPr>
              <w:t>inspection results.</w:t>
            </w:r>
          </w:p>
          <w:p w14:paraId="63310F0F" w14:textId="77777777" w:rsidR="004B5344" w:rsidRPr="00174144" w:rsidRDefault="004B5344" w:rsidP="00537F52">
            <w:pPr>
              <w:rPr>
                <w:rFonts w:ascii="Arial" w:hAnsi="Arial" w:cs="Arial"/>
                <w:sz w:val="24"/>
                <w:szCs w:val="24"/>
              </w:rPr>
            </w:pPr>
          </w:p>
          <w:p w14:paraId="5C49A68D" w14:textId="77777777" w:rsidR="004B5344" w:rsidRPr="00174144" w:rsidRDefault="004B5344" w:rsidP="00537F52">
            <w:pPr>
              <w:rPr>
                <w:rFonts w:ascii="Arial" w:hAnsi="Arial" w:cs="Arial"/>
                <w:sz w:val="24"/>
                <w:szCs w:val="24"/>
              </w:rPr>
            </w:pPr>
          </w:p>
          <w:p w14:paraId="31F671E1" w14:textId="77777777" w:rsidR="004B5344" w:rsidRPr="00174144" w:rsidRDefault="004B5344" w:rsidP="00537F52">
            <w:pPr>
              <w:rPr>
                <w:rFonts w:ascii="Arial" w:hAnsi="Arial" w:cs="Arial"/>
                <w:sz w:val="24"/>
                <w:szCs w:val="24"/>
              </w:rPr>
            </w:pPr>
          </w:p>
          <w:p w14:paraId="3EFC66FF" w14:textId="77777777" w:rsidR="005B6876" w:rsidRDefault="005B6876" w:rsidP="004B5344">
            <w:pPr>
              <w:rPr>
                <w:rFonts w:ascii="Arial" w:hAnsi="Arial" w:cs="Arial"/>
                <w:sz w:val="24"/>
                <w:szCs w:val="24"/>
              </w:rPr>
            </w:pPr>
          </w:p>
          <w:p w14:paraId="6087D98A" w14:textId="6A72538E" w:rsidR="004B5344" w:rsidRPr="00174144" w:rsidRDefault="004B5344" w:rsidP="004B5344">
            <w:pPr>
              <w:rPr>
                <w:rFonts w:ascii="Arial" w:hAnsi="Arial" w:cs="Arial"/>
                <w:sz w:val="24"/>
                <w:szCs w:val="24"/>
              </w:rPr>
            </w:pPr>
            <w:r w:rsidRPr="00174144">
              <w:rPr>
                <w:rFonts w:ascii="Arial" w:hAnsi="Arial" w:cs="Arial"/>
                <w:sz w:val="24"/>
                <w:szCs w:val="24"/>
              </w:rPr>
              <w:t>Access and inclusion to be considered in all Council strategic plans including consultation with people with disability.</w:t>
            </w:r>
          </w:p>
          <w:p w14:paraId="6DE3C725" w14:textId="77777777" w:rsidR="004B5344" w:rsidRPr="00174144" w:rsidRDefault="004B5344" w:rsidP="004B5344">
            <w:pPr>
              <w:rPr>
                <w:rFonts w:ascii="Arial" w:hAnsi="Arial" w:cs="Arial"/>
                <w:sz w:val="24"/>
                <w:szCs w:val="24"/>
              </w:rPr>
            </w:pPr>
          </w:p>
          <w:p w14:paraId="7AC8EADE" w14:textId="77777777" w:rsidR="004B5344" w:rsidRPr="00174144" w:rsidRDefault="004B5344" w:rsidP="004B5344">
            <w:pPr>
              <w:rPr>
                <w:rFonts w:ascii="Arial" w:hAnsi="Arial" w:cs="Arial"/>
                <w:sz w:val="24"/>
                <w:szCs w:val="24"/>
              </w:rPr>
            </w:pPr>
          </w:p>
          <w:p w14:paraId="42A3AF0C" w14:textId="77777777" w:rsidR="004B5344" w:rsidRPr="00174144" w:rsidRDefault="004B5344" w:rsidP="004B5344">
            <w:pPr>
              <w:rPr>
                <w:rFonts w:ascii="Arial" w:hAnsi="Arial" w:cs="Arial"/>
                <w:sz w:val="24"/>
                <w:szCs w:val="24"/>
              </w:rPr>
            </w:pPr>
            <w:r w:rsidRPr="00174144">
              <w:rPr>
                <w:rFonts w:ascii="Arial" w:hAnsi="Arial" w:cs="Arial"/>
                <w:sz w:val="24"/>
                <w:szCs w:val="24"/>
              </w:rPr>
              <w:t>Improved access to</w:t>
            </w:r>
          </w:p>
          <w:p w14:paraId="1C7F2771" w14:textId="77777777" w:rsidR="004B5344" w:rsidRPr="00174144" w:rsidRDefault="004B5344" w:rsidP="004B5344">
            <w:pPr>
              <w:rPr>
                <w:rFonts w:ascii="Arial" w:hAnsi="Arial" w:cs="Arial"/>
                <w:sz w:val="24"/>
                <w:szCs w:val="24"/>
              </w:rPr>
            </w:pPr>
            <w:r w:rsidRPr="00174144">
              <w:rPr>
                <w:rFonts w:ascii="Arial" w:hAnsi="Arial" w:cs="Arial"/>
                <w:sz w:val="24"/>
                <w:szCs w:val="24"/>
              </w:rPr>
              <w:t>aquatic facilities, services</w:t>
            </w:r>
          </w:p>
          <w:p w14:paraId="5518E9D9" w14:textId="77777777" w:rsidR="004B5344" w:rsidRPr="00174144" w:rsidRDefault="004B5344" w:rsidP="004B5344">
            <w:pPr>
              <w:rPr>
                <w:rFonts w:ascii="Arial" w:hAnsi="Arial" w:cs="Arial"/>
                <w:sz w:val="24"/>
                <w:szCs w:val="24"/>
              </w:rPr>
            </w:pPr>
            <w:r w:rsidRPr="00174144">
              <w:rPr>
                <w:rFonts w:ascii="Arial" w:hAnsi="Arial" w:cs="Arial"/>
                <w:sz w:val="24"/>
                <w:szCs w:val="24"/>
              </w:rPr>
              <w:t>and programs for people</w:t>
            </w:r>
          </w:p>
          <w:p w14:paraId="6E5714A3" w14:textId="77777777" w:rsidR="004B5344" w:rsidRPr="00174144" w:rsidRDefault="004B5344" w:rsidP="004B5344">
            <w:pPr>
              <w:rPr>
                <w:rFonts w:ascii="Arial" w:hAnsi="Arial" w:cs="Arial"/>
                <w:sz w:val="24"/>
                <w:szCs w:val="24"/>
              </w:rPr>
            </w:pPr>
            <w:r w:rsidRPr="00174144">
              <w:rPr>
                <w:rFonts w:ascii="Arial" w:hAnsi="Arial" w:cs="Arial"/>
                <w:sz w:val="24"/>
                <w:szCs w:val="24"/>
              </w:rPr>
              <w:t>with disability.</w:t>
            </w:r>
          </w:p>
          <w:p w14:paraId="5D932CCA" w14:textId="77777777" w:rsidR="006F06C5" w:rsidRPr="00174144" w:rsidRDefault="006F06C5" w:rsidP="004B5344">
            <w:pPr>
              <w:rPr>
                <w:rFonts w:ascii="Arial" w:hAnsi="Arial" w:cs="Arial"/>
                <w:sz w:val="24"/>
                <w:szCs w:val="24"/>
              </w:rPr>
            </w:pPr>
          </w:p>
          <w:p w14:paraId="794E0A0D" w14:textId="77777777" w:rsidR="006F06C5" w:rsidRPr="00174144" w:rsidRDefault="006F06C5" w:rsidP="006F06C5">
            <w:pPr>
              <w:rPr>
                <w:rFonts w:ascii="Arial" w:hAnsi="Arial" w:cs="Arial"/>
                <w:sz w:val="24"/>
                <w:szCs w:val="24"/>
              </w:rPr>
            </w:pPr>
            <w:r w:rsidRPr="00174144">
              <w:rPr>
                <w:rFonts w:ascii="Arial" w:hAnsi="Arial" w:cs="Arial"/>
                <w:sz w:val="24"/>
                <w:szCs w:val="24"/>
              </w:rPr>
              <w:lastRenderedPageBreak/>
              <w:t>Improved housing</w:t>
            </w:r>
          </w:p>
          <w:p w14:paraId="4864516A" w14:textId="55B43DD4" w:rsidR="006F06C5" w:rsidRPr="00174144" w:rsidRDefault="006F06C5" w:rsidP="006F06C5">
            <w:pPr>
              <w:rPr>
                <w:rFonts w:ascii="Arial" w:hAnsi="Arial" w:cs="Arial"/>
                <w:sz w:val="24"/>
                <w:szCs w:val="24"/>
              </w:rPr>
            </w:pPr>
            <w:r w:rsidRPr="00174144">
              <w:rPr>
                <w:rFonts w:ascii="Arial" w:hAnsi="Arial" w:cs="Arial"/>
                <w:sz w:val="24"/>
                <w:szCs w:val="24"/>
              </w:rPr>
              <w:t>opportunities for people with a disability.</w:t>
            </w:r>
          </w:p>
        </w:tc>
        <w:tc>
          <w:tcPr>
            <w:tcW w:w="1683" w:type="dxa"/>
          </w:tcPr>
          <w:p w14:paraId="23D03C15" w14:textId="77777777" w:rsidR="008048DC" w:rsidRPr="00174144" w:rsidRDefault="006F06C5" w:rsidP="00BB4065">
            <w:pPr>
              <w:rPr>
                <w:rFonts w:ascii="Arial" w:hAnsi="Arial" w:cs="Arial"/>
                <w:sz w:val="24"/>
                <w:szCs w:val="24"/>
              </w:rPr>
            </w:pPr>
            <w:r w:rsidRPr="00174144">
              <w:rPr>
                <w:rFonts w:ascii="Arial" w:hAnsi="Arial" w:cs="Arial"/>
                <w:sz w:val="24"/>
                <w:szCs w:val="24"/>
              </w:rPr>
              <w:lastRenderedPageBreak/>
              <w:t>Ongoing</w:t>
            </w:r>
          </w:p>
          <w:p w14:paraId="6DC77572" w14:textId="77777777" w:rsidR="006F06C5" w:rsidRPr="00174144" w:rsidRDefault="006F06C5" w:rsidP="00BB4065">
            <w:pPr>
              <w:rPr>
                <w:rFonts w:ascii="Arial" w:hAnsi="Arial" w:cs="Arial"/>
                <w:sz w:val="24"/>
                <w:szCs w:val="24"/>
              </w:rPr>
            </w:pPr>
          </w:p>
          <w:p w14:paraId="27F5B6B3" w14:textId="77777777" w:rsidR="006F06C5" w:rsidRPr="00174144" w:rsidRDefault="006F06C5" w:rsidP="00BB4065">
            <w:pPr>
              <w:rPr>
                <w:rFonts w:ascii="Arial" w:hAnsi="Arial" w:cs="Arial"/>
                <w:sz w:val="24"/>
                <w:szCs w:val="24"/>
              </w:rPr>
            </w:pPr>
          </w:p>
          <w:p w14:paraId="6A9DB885" w14:textId="77777777" w:rsidR="006F06C5" w:rsidRPr="00174144" w:rsidRDefault="006F06C5" w:rsidP="00BB4065">
            <w:pPr>
              <w:rPr>
                <w:rFonts w:ascii="Arial" w:hAnsi="Arial" w:cs="Arial"/>
                <w:sz w:val="24"/>
                <w:szCs w:val="24"/>
              </w:rPr>
            </w:pPr>
          </w:p>
          <w:p w14:paraId="46949F72" w14:textId="77777777" w:rsidR="006F06C5" w:rsidRPr="00174144" w:rsidRDefault="006F06C5" w:rsidP="00BB4065">
            <w:pPr>
              <w:rPr>
                <w:rFonts w:ascii="Arial" w:hAnsi="Arial" w:cs="Arial"/>
                <w:sz w:val="24"/>
                <w:szCs w:val="24"/>
              </w:rPr>
            </w:pPr>
          </w:p>
          <w:p w14:paraId="2E55B8D3" w14:textId="77777777" w:rsidR="006F06C5" w:rsidRPr="00174144" w:rsidRDefault="006F06C5" w:rsidP="00BB4065">
            <w:pPr>
              <w:rPr>
                <w:rFonts w:ascii="Arial" w:hAnsi="Arial" w:cs="Arial"/>
                <w:sz w:val="24"/>
                <w:szCs w:val="24"/>
              </w:rPr>
            </w:pPr>
          </w:p>
          <w:p w14:paraId="066221C5" w14:textId="77777777" w:rsidR="006F06C5" w:rsidRPr="00174144" w:rsidRDefault="006F06C5" w:rsidP="00BB4065">
            <w:pPr>
              <w:rPr>
                <w:rFonts w:ascii="Arial" w:hAnsi="Arial" w:cs="Arial"/>
                <w:sz w:val="24"/>
                <w:szCs w:val="24"/>
              </w:rPr>
            </w:pPr>
          </w:p>
          <w:p w14:paraId="4FEB50B2" w14:textId="77777777" w:rsidR="006F06C5" w:rsidRPr="00174144" w:rsidRDefault="006F06C5" w:rsidP="00BB4065">
            <w:pPr>
              <w:rPr>
                <w:rFonts w:ascii="Arial" w:hAnsi="Arial" w:cs="Arial"/>
                <w:sz w:val="24"/>
                <w:szCs w:val="24"/>
              </w:rPr>
            </w:pPr>
          </w:p>
          <w:p w14:paraId="02BB4750" w14:textId="77777777" w:rsidR="006F06C5" w:rsidRPr="00174144" w:rsidRDefault="006F06C5" w:rsidP="00BB4065">
            <w:pPr>
              <w:rPr>
                <w:rFonts w:ascii="Arial" w:hAnsi="Arial" w:cs="Arial"/>
                <w:sz w:val="24"/>
                <w:szCs w:val="24"/>
              </w:rPr>
            </w:pPr>
          </w:p>
          <w:p w14:paraId="7D05C1F2" w14:textId="77777777" w:rsidR="006F06C5" w:rsidRPr="00174144" w:rsidRDefault="006F06C5" w:rsidP="00BB4065">
            <w:pPr>
              <w:rPr>
                <w:rFonts w:ascii="Arial" w:hAnsi="Arial" w:cs="Arial"/>
                <w:sz w:val="24"/>
                <w:szCs w:val="24"/>
              </w:rPr>
            </w:pPr>
          </w:p>
          <w:p w14:paraId="311C8F96" w14:textId="77777777" w:rsidR="006F06C5" w:rsidRPr="00174144" w:rsidRDefault="006F06C5" w:rsidP="00BB4065">
            <w:pPr>
              <w:rPr>
                <w:rFonts w:ascii="Arial" w:hAnsi="Arial" w:cs="Arial"/>
                <w:sz w:val="24"/>
                <w:szCs w:val="24"/>
              </w:rPr>
            </w:pPr>
          </w:p>
          <w:p w14:paraId="3564818C" w14:textId="77777777" w:rsidR="005B6876" w:rsidRDefault="005B6876" w:rsidP="00BB4065">
            <w:pPr>
              <w:rPr>
                <w:rFonts w:ascii="Arial" w:hAnsi="Arial" w:cs="Arial"/>
                <w:sz w:val="24"/>
                <w:szCs w:val="24"/>
              </w:rPr>
            </w:pPr>
          </w:p>
          <w:p w14:paraId="5F876824" w14:textId="6494A400" w:rsidR="006F06C5" w:rsidRPr="00174144" w:rsidRDefault="006F06C5" w:rsidP="00BB4065">
            <w:pPr>
              <w:rPr>
                <w:rFonts w:ascii="Arial" w:hAnsi="Arial" w:cs="Arial"/>
                <w:sz w:val="24"/>
                <w:szCs w:val="24"/>
              </w:rPr>
            </w:pPr>
            <w:r w:rsidRPr="00174144">
              <w:rPr>
                <w:rFonts w:ascii="Arial" w:hAnsi="Arial" w:cs="Arial"/>
                <w:sz w:val="24"/>
                <w:szCs w:val="24"/>
              </w:rPr>
              <w:t>Ongoing</w:t>
            </w:r>
          </w:p>
          <w:p w14:paraId="3C477B8E" w14:textId="77777777" w:rsidR="006F06C5" w:rsidRPr="00174144" w:rsidRDefault="006F06C5" w:rsidP="00BB4065">
            <w:pPr>
              <w:rPr>
                <w:rFonts w:ascii="Arial" w:hAnsi="Arial" w:cs="Arial"/>
                <w:sz w:val="24"/>
                <w:szCs w:val="24"/>
              </w:rPr>
            </w:pPr>
          </w:p>
          <w:p w14:paraId="63E51376" w14:textId="77777777" w:rsidR="006F06C5" w:rsidRPr="00174144" w:rsidRDefault="006F06C5" w:rsidP="00BB4065">
            <w:pPr>
              <w:rPr>
                <w:rFonts w:ascii="Arial" w:hAnsi="Arial" w:cs="Arial"/>
                <w:sz w:val="24"/>
                <w:szCs w:val="24"/>
              </w:rPr>
            </w:pPr>
          </w:p>
          <w:p w14:paraId="3AA82987" w14:textId="77777777" w:rsidR="006F06C5" w:rsidRPr="00174144" w:rsidRDefault="006F06C5" w:rsidP="00BB4065">
            <w:pPr>
              <w:rPr>
                <w:rFonts w:ascii="Arial" w:hAnsi="Arial" w:cs="Arial"/>
                <w:sz w:val="24"/>
                <w:szCs w:val="24"/>
              </w:rPr>
            </w:pPr>
          </w:p>
          <w:p w14:paraId="286CFC50" w14:textId="77777777" w:rsidR="006F06C5" w:rsidRPr="00174144" w:rsidRDefault="006F06C5" w:rsidP="00BB4065">
            <w:pPr>
              <w:rPr>
                <w:rFonts w:ascii="Arial" w:hAnsi="Arial" w:cs="Arial"/>
                <w:sz w:val="24"/>
                <w:szCs w:val="24"/>
              </w:rPr>
            </w:pPr>
          </w:p>
          <w:p w14:paraId="57F0A81C" w14:textId="77777777" w:rsidR="006F06C5" w:rsidRPr="00174144" w:rsidRDefault="006F06C5" w:rsidP="00BB4065">
            <w:pPr>
              <w:rPr>
                <w:rFonts w:ascii="Arial" w:hAnsi="Arial" w:cs="Arial"/>
                <w:sz w:val="24"/>
                <w:szCs w:val="24"/>
              </w:rPr>
            </w:pPr>
          </w:p>
          <w:p w14:paraId="09FC7201" w14:textId="77777777" w:rsidR="006F06C5" w:rsidRPr="00174144" w:rsidRDefault="006F06C5" w:rsidP="00BB4065">
            <w:pPr>
              <w:rPr>
                <w:rFonts w:ascii="Arial" w:hAnsi="Arial" w:cs="Arial"/>
                <w:sz w:val="24"/>
                <w:szCs w:val="24"/>
              </w:rPr>
            </w:pPr>
          </w:p>
          <w:p w14:paraId="1CE61B59" w14:textId="77777777" w:rsidR="006F06C5" w:rsidRPr="00174144" w:rsidRDefault="006F06C5" w:rsidP="00BB4065">
            <w:pPr>
              <w:rPr>
                <w:rFonts w:ascii="Arial" w:hAnsi="Arial" w:cs="Arial"/>
                <w:sz w:val="24"/>
                <w:szCs w:val="24"/>
              </w:rPr>
            </w:pPr>
          </w:p>
          <w:p w14:paraId="6F248D3A" w14:textId="77777777" w:rsidR="006F06C5" w:rsidRPr="00174144" w:rsidRDefault="006F06C5" w:rsidP="00BB4065">
            <w:pPr>
              <w:rPr>
                <w:rFonts w:ascii="Arial" w:hAnsi="Arial" w:cs="Arial"/>
                <w:sz w:val="24"/>
                <w:szCs w:val="24"/>
              </w:rPr>
            </w:pPr>
            <w:r w:rsidRPr="00174144">
              <w:rPr>
                <w:rFonts w:ascii="Arial" w:hAnsi="Arial" w:cs="Arial"/>
                <w:sz w:val="24"/>
                <w:szCs w:val="24"/>
              </w:rPr>
              <w:t>Ongoing</w:t>
            </w:r>
          </w:p>
          <w:p w14:paraId="1C5DD8F0" w14:textId="77777777" w:rsidR="007C0A53" w:rsidRPr="00174144" w:rsidRDefault="007C0A53" w:rsidP="00BB4065">
            <w:pPr>
              <w:rPr>
                <w:rFonts w:ascii="Arial" w:hAnsi="Arial" w:cs="Arial"/>
                <w:sz w:val="24"/>
                <w:szCs w:val="24"/>
              </w:rPr>
            </w:pPr>
          </w:p>
          <w:p w14:paraId="6EC01CB1" w14:textId="77777777" w:rsidR="007C0A53" w:rsidRPr="00174144" w:rsidRDefault="007C0A53" w:rsidP="00BB4065">
            <w:pPr>
              <w:rPr>
                <w:rFonts w:ascii="Arial" w:hAnsi="Arial" w:cs="Arial"/>
                <w:sz w:val="24"/>
                <w:szCs w:val="24"/>
              </w:rPr>
            </w:pPr>
          </w:p>
          <w:p w14:paraId="7EFF68CA" w14:textId="77777777" w:rsidR="007C0A53" w:rsidRPr="00174144" w:rsidRDefault="007C0A53" w:rsidP="00BB4065">
            <w:pPr>
              <w:rPr>
                <w:rFonts w:ascii="Arial" w:hAnsi="Arial" w:cs="Arial"/>
                <w:sz w:val="24"/>
                <w:szCs w:val="24"/>
              </w:rPr>
            </w:pPr>
          </w:p>
          <w:p w14:paraId="42C93811" w14:textId="77777777" w:rsidR="007C0A53" w:rsidRPr="00174144" w:rsidRDefault="007C0A53" w:rsidP="00BB4065">
            <w:pPr>
              <w:rPr>
                <w:rFonts w:ascii="Arial" w:hAnsi="Arial" w:cs="Arial"/>
                <w:sz w:val="24"/>
                <w:szCs w:val="24"/>
              </w:rPr>
            </w:pPr>
          </w:p>
          <w:p w14:paraId="7EB415E8" w14:textId="77777777" w:rsidR="007C0A53" w:rsidRPr="00174144" w:rsidRDefault="007C0A53" w:rsidP="00BB4065">
            <w:pPr>
              <w:rPr>
                <w:rFonts w:ascii="Arial" w:hAnsi="Arial" w:cs="Arial"/>
                <w:sz w:val="24"/>
                <w:szCs w:val="24"/>
              </w:rPr>
            </w:pPr>
          </w:p>
          <w:p w14:paraId="2C407A2D" w14:textId="77777777" w:rsidR="007C0A53" w:rsidRPr="00174144" w:rsidRDefault="007C0A53" w:rsidP="00BB4065">
            <w:pPr>
              <w:rPr>
                <w:rFonts w:ascii="Arial" w:hAnsi="Arial" w:cs="Arial"/>
                <w:sz w:val="24"/>
                <w:szCs w:val="24"/>
              </w:rPr>
            </w:pPr>
          </w:p>
          <w:p w14:paraId="4B9433D6" w14:textId="07E3CD61" w:rsidR="007C0A53" w:rsidRPr="00174144" w:rsidRDefault="007C0A53" w:rsidP="007C0A53">
            <w:pPr>
              <w:rPr>
                <w:rFonts w:ascii="Arial" w:hAnsi="Arial" w:cs="Arial"/>
                <w:sz w:val="24"/>
                <w:szCs w:val="24"/>
              </w:rPr>
            </w:pPr>
            <w:r w:rsidRPr="00174144">
              <w:rPr>
                <w:rFonts w:ascii="Arial" w:hAnsi="Arial" w:cs="Arial"/>
                <w:sz w:val="24"/>
                <w:szCs w:val="24"/>
              </w:rPr>
              <w:lastRenderedPageBreak/>
              <w:t>2023-24 financial year Q3</w:t>
            </w:r>
          </w:p>
        </w:tc>
        <w:tc>
          <w:tcPr>
            <w:tcW w:w="1830" w:type="dxa"/>
          </w:tcPr>
          <w:p w14:paraId="77807303" w14:textId="77777777" w:rsidR="007C0A53" w:rsidRPr="00174144" w:rsidRDefault="007C0A53" w:rsidP="007C0A53">
            <w:pPr>
              <w:rPr>
                <w:rFonts w:ascii="Arial" w:hAnsi="Arial" w:cs="Arial"/>
                <w:sz w:val="24"/>
                <w:szCs w:val="24"/>
              </w:rPr>
            </w:pPr>
            <w:r w:rsidRPr="00174144">
              <w:rPr>
                <w:rFonts w:ascii="Arial" w:hAnsi="Arial" w:cs="Arial"/>
                <w:sz w:val="24"/>
                <w:szCs w:val="24"/>
              </w:rPr>
              <w:lastRenderedPageBreak/>
              <w:t>Planning &amp;</w:t>
            </w:r>
          </w:p>
          <w:p w14:paraId="15C94143" w14:textId="77777777" w:rsidR="007C0A53" w:rsidRPr="00174144" w:rsidRDefault="007C0A53" w:rsidP="007C0A53">
            <w:pPr>
              <w:rPr>
                <w:rFonts w:ascii="Arial" w:hAnsi="Arial" w:cs="Arial"/>
                <w:sz w:val="24"/>
                <w:szCs w:val="24"/>
              </w:rPr>
            </w:pPr>
            <w:r w:rsidRPr="00174144">
              <w:rPr>
                <w:rFonts w:ascii="Arial" w:hAnsi="Arial" w:cs="Arial"/>
                <w:sz w:val="24"/>
                <w:szCs w:val="24"/>
              </w:rPr>
              <w:t>Environment</w:t>
            </w:r>
          </w:p>
          <w:p w14:paraId="46964EBD" w14:textId="77777777" w:rsidR="007C0A53" w:rsidRPr="00174144" w:rsidRDefault="007C0A53" w:rsidP="007C0A53">
            <w:pPr>
              <w:rPr>
                <w:rFonts w:ascii="Arial" w:hAnsi="Arial" w:cs="Arial"/>
                <w:sz w:val="24"/>
                <w:szCs w:val="24"/>
              </w:rPr>
            </w:pPr>
          </w:p>
          <w:p w14:paraId="29A0EC69" w14:textId="77777777" w:rsidR="007C0A53" w:rsidRPr="00174144" w:rsidRDefault="007C0A53" w:rsidP="007C0A53">
            <w:pPr>
              <w:rPr>
                <w:rFonts w:ascii="Arial" w:hAnsi="Arial" w:cs="Arial"/>
                <w:sz w:val="24"/>
                <w:szCs w:val="24"/>
              </w:rPr>
            </w:pPr>
          </w:p>
          <w:p w14:paraId="3F4E9B83" w14:textId="77777777" w:rsidR="007C0A53" w:rsidRPr="00174144" w:rsidRDefault="007C0A53" w:rsidP="007C0A53">
            <w:pPr>
              <w:rPr>
                <w:rFonts w:ascii="Arial" w:hAnsi="Arial" w:cs="Arial"/>
                <w:sz w:val="24"/>
                <w:szCs w:val="24"/>
              </w:rPr>
            </w:pPr>
          </w:p>
          <w:p w14:paraId="27E2EBB3" w14:textId="77777777" w:rsidR="007C0A53" w:rsidRPr="00174144" w:rsidRDefault="007C0A53" w:rsidP="007C0A53">
            <w:pPr>
              <w:rPr>
                <w:rFonts w:ascii="Arial" w:hAnsi="Arial" w:cs="Arial"/>
                <w:sz w:val="24"/>
                <w:szCs w:val="24"/>
              </w:rPr>
            </w:pPr>
          </w:p>
          <w:p w14:paraId="05C123C1" w14:textId="77777777" w:rsidR="007C0A53" w:rsidRPr="00174144" w:rsidRDefault="007C0A53" w:rsidP="007C0A53">
            <w:pPr>
              <w:rPr>
                <w:rFonts w:ascii="Arial" w:hAnsi="Arial" w:cs="Arial"/>
                <w:sz w:val="24"/>
                <w:szCs w:val="24"/>
              </w:rPr>
            </w:pPr>
          </w:p>
          <w:p w14:paraId="5CC56E24" w14:textId="77777777" w:rsidR="007C0A53" w:rsidRPr="00174144" w:rsidRDefault="007C0A53" w:rsidP="007C0A53">
            <w:pPr>
              <w:rPr>
                <w:rFonts w:ascii="Arial" w:hAnsi="Arial" w:cs="Arial"/>
                <w:sz w:val="24"/>
                <w:szCs w:val="24"/>
              </w:rPr>
            </w:pPr>
          </w:p>
          <w:p w14:paraId="549F261D" w14:textId="77777777" w:rsidR="007C0A53" w:rsidRPr="00174144" w:rsidRDefault="007C0A53" w:rsidP="007C0A53">
            <w:pPr>
              <w:rPr>
                <w:rFonts w:ascii="Arial" w:hAnsi="Arial" w:cs="Arial"/>
                <w:sz w:val="24"/>
                <w:szCs w:val="24"/>
              </w:rPr>
            </w:pPr>
          </w:p>
          <w:p w14:paraId="4B8C2939" w14:textId="77777777" w:rsidR="007C0A53" w:rsidRPr="00174144" w:rsidRDefault="007C0A53" w:rsidP="007C0A53">
            <w:pPr>
              <w:rPr>
                <w:rFonts w:ascii="Arial" w:hAnsi="Arial" w:cs="Arial"/>
                <w:sz w:val="24"/>
                <w:szCs w:val="24"/>
              </w:rPr>
            </w:pPr>
          </w:p>
          <w:p w14:paraId="01161147" w14:textId="77777777" w:rsidR="007C0A53" w:rsidRPr="00174144" w:rsidRDefault="007C0A53" w:rsidP="007C0A53">
            <w:pPr>
              <w:rPr>
                <w:rFonts w:ascii="Arial" w:hAnsi="Arial" w:cs="Arial"/>
                <w:sz w:val="24"/>
                <w:szCs w:val="24"/>
              </w:rPr>
            </w:pPr>
          </w:p>
          <w:p w14:paraId="57864EED" w14:textId="77777777" w:rsidR="005B6876" w:rsidRDefault="005B6876" w:rsidP="007C0A53">
            <w:pPr>
              <w:rPr>
                <w:rFonts w:ascii="Arial" w:hAnsi="Arial" w:cs="Arial"/>
                <w:sz w:val="24"/>
                <w:szCs w:val="24"/>
              </w:rPr>
            </w:pPr>
          </w:p>
          <w:p w14:paraId="64D974E4" w14:textId="6BCAA0C3" w:rsidR="007C0A53" w:rsidRPr="00174144" w:rsidRDefault="007C0A53" w:rsidP="007C0A53">
            <w:pPr>
              <w:rPr>
                <w:rFonts w:ascii="Arial" w:hAnsi="Arial" w:cs="Arial"/>
                <w:sz w:val="24"/>
                <w:szCs w:val="24"/>
              </w:rPr>
            </w:pPr>
            <w:r w:rsidRPr="00174144">
              <w:rPr>
                <w:rFonts w:ascii="Arial" w:hAnsi="Arial" w:cs="Arial"/>
                <w:sz w:val="24"/>
                <w:szCs w:val="24"/>
              </w:rPr>
              <w:t>Culture,</w:t>
            </w:r>
          </w:p>
          <w:p w14:paraId="05662899" w14:textId="77777777" w:rsidR="007C0A53" w:rsidRPr="00174144" w:rsidRDefault="007C0A53" w:rsidP="007C0A53">
            <w:pPr>
              <w:rPr>
                <w:rFonts w:ascii="Arial" w:hAnsi="Arial" w:cs="Arial"/>
                <w:sz w:val="24"/>
                <w:szCs w:val="24"/>
              </w:rPr>
            </w:pPr>
            <w:r w:rsidRPr="00174144">
              <w:rPr>
                <w:rFonts w:ascii="Arial" w:hAnsi="Arial" w:cs="Arial"/>
                <w:sz w:val="24"/>
                <w:szCs w:val="24"/>
              </w:rPr>
              <w:t>Community &amp;</w:t>
            </w:r>
          </w:p>
          <w:p w14:paraId="112C6615" w14:textId="77777777" w:rsidR="008048DC" w:rsidRPr="00174144" w:rsidRDefault="007C0A53" w:rsidP="007C0A53">
            <w:pPr>
              <w:rPr>
                <w:rFonts w:ascii="Arial" w:hAnsi="Arial" w:cs="Arial"/>
                <w:sz w:val="24"/>
                <w:szCs w:val="24"/>
              </w:rPr>
            </w:pPr>
            <w:r w:rsidRPr="00174144">
              <w:rPr>
                <w:rFonts w:ascii="Arial" w:hAnsi="Arial" w:cs="Arial"/>
                <w:sz w:val="24"/>
                <w:szCs w:val="24"/>
              </w:rPr>
              <w:t>Recreation</w:t>
            </w:r>
          </w:p>
          <w:p w14:paraId="2AB68001" w14:textId="77777777" w:rsidR="00BA16A5" w:rsidRPr="00174144" w:rsidRDefault="00BA16A5" w:rsidP="007C0A53">
            <w:pPr>
              <w:rPr>
                <w:rFonts w:ascii="Arial" w:hAnsi="Arial" w:cs="Arial"/>
                <w:sz w:val="24"/>
                <w:szCs w:val="24"/>
              </w:rPr>
            </w:pPr>
          </w:p>
          <w:p w14:paraId="1EF4C677" w14:textId="77777777" w:rsidR="00BA16A5" w:rsidRPr="00174144" w:rsidRDefault="00BA16A5" w:rsidP="007C0A53">
            <w:pPr>
              <w:rPr>
                <w:rFonts w:ascii="Arial" w:hAnsi="Arial" w:cs="Arial"/>
                <w:sz w:val="24"/>
                <w:szCs w:val="24"/>
              </w:rPr>
            </w:pPr>
          </w:p>
          <w:p w14:paraId="405BDAEB" w14:textId="77777777" w:rsidR="00BA16A5" w:rsidRPr="00174144" w:rsidRDefault="00BA16A5" w:rsidP="007C0A53">
            <w:pPr>
              <w:rPr>
                <w:rFonts w:ascii="Arial" w:hAnsi="Arial" w:cs="Arial"/>
                <w:sz w:val="24"/>
                <w:szCs w:val="24"/>
              </w:rPr>
            </w:pPr>
          </w:p>
          <w:p w14:paraId="1E492776" w14:textId="77777777" w:rsidR="00BA16A5" w:rsidRPr="00174144" w:rsidRDefault="00BA16A5" w:rsidP="007C0A53">
            <w:pPr>
              <w:rPr>
                <w:rFonts w:ascii="Arial" w:hAnsi="Arial" w:cs="Arial"/>
                <w:sz w:val="24"/>
                <w:szCs w:val="24"/>
              </w:rPr>
            </w:pPr>
          </w:p>
          <w:p w14:paraId="5C00E296" w14:textId="77777777" w:rsidR="00BA16A5" w:rsidRPr="00174144" w:rsidRDefault="00BA16A5" w:rsidP="007C0A53">
            <w:pPr>
              <w:rPr>
                <w:rFonts w:ascii="Arial" w:hAnsi="Arial" w:cs="Arial"/>
                <w:sz w:val="24"/>
                <w:szCs w:val="24"/>
              </w:rPr>
            </w:pPr>
          </w:p>
          <w:p w14:paraId="3697EA2D" w14:textId="77777777" w:rsidR="00BA16A5" w:rsidRPr="00174144" w:rsidRDefault="00BA16A5" w:rsidP="00BA16A5">
            <w:pPr>
              <w:rPr>
                <w:rFonts w:ascii="Arial" w:hAnsi="Arial" w:cs="Arial"/>
                <w:sz w:val="24"/>
                <w:szCs w:val="24"/>
              </w:rPr>
            </w:pPr>
            <w:r w:rsidRPr="00174144">
              <w:rPr>
                <w:rFonts w:ascii="Arial" w:hAnsi="Arial" w:cs="Arial"/>
                <w:sz w:val="24"/>
                <w:szCs w:val="24"/>
              </w:rPr>
              <w:t>Infrastructure &amp; Works</w:t>
            </w:r>
          </w:p>
          <w:p w14:paraId="70FF60D2" w14:textId="77777777" w:rsidR="008D3C01" w:rsidRPr="00174144" w:rsidRDefault="008D3C01" w:rsidP="00BA16A5">
            <w:pPr>
              <w:rPr>
                <w:rFonts w:ascii="Arial" w:hAnsi="Arial" w:cs="Arial"/>
                <w:sz w:val="24"/>
                <w:szCs w:val="24"/>
              </w:rPr>
            </w:pPr>
          </w:p>
          <w:p w14:paraId="726EDA13" w14:textId="77777777" w:rsidR="008D3C01" w:rsidRPr="00174144" w:rsidRDefault="008D3C01" w:rsidP="00BA16A5">
            <w:pPr>
              <w:rPr>
                <w:rFonts w:ascii="Arial" w:hAnsi="Arial" w:cs="Arial"/>
                <w:sz w:val="24"/>
                <w:szCs w:val="24"/>
              </w:rPr>
            </w:pPr>
          </w:p>
          <w:p w14:paraId="1F1B071C" w14:textId="77777777" w:rsidR="008D3C01" w:rsidRPr="00174144" w:rsidRDefault="008D3C01" w:rsidP="00BA16A5">
            <w:pPr>
              <w:rPr>
                <w:rFonts w:ascii="Arial" w:hAnsi="Arial" w:cs="Arial"/>
                <w:sz w:val="24"/>
                <w:szCs w:val="24"/>
              </w:rPr>
            </w:pPr>
          </w:p>
          <w:p w14:paraId="0BF7FE7D" w14:textId="77777777" w:rsidR="008D3C01" w:rsidRPr="00174144" w:rsidRDefault="008D3C01" w:rsidP="00BA16A5">
            <w:pPr>
              <w:rPr>
                <w:rFonts w:ascii="Arial" w:hAnsi="Arial" w:cs="Arial"/>
                <w:sz w:val="24"/>
                <w:szCs w:val="24"/>
              </w:rPr>
            </w:pPr>
          </w:p>
          <w:p w14:paraId="1EAE7431" w14:textId="77777777" w:rsidR="008D3C01" w:rsidRPr="00174144" w:rsidRDefault="008D3C01" w:rsidP="00BA16A5">
            <w:pPr>
              <w:rPr>
                <w:rFonts w:ascii="Arial" w:hAnsi="Arial" w:cs="Arial"/>
                <w:sz w:val="24"/>
                <w:szCs w:val="24"/>
              </w:rPr>
            </w:pPr>
          </w:p>
          <w:p w14:paraId="7ECA1DE6" w14:textId="77777777" w:rsidR="008D3C01" w:rsidRPr="00174144" w:rsidRDefault="008D3C01" w:rsidP="008D3C01">
            <w:pPr>
              <w:rPr>
                <w:rFonts w:ascii="Arial" w:hAnsi="Arial" w:cs="Arial"/>
                <w:sz w:val="24"/>
                <w:szCs w:val="24"/>
              </w:rPr>
            </w:pPr>
            <w:r w:rsidRPr="00174144">
              <w:rPr>
                <w:rFonts w:ascii="Arial" w:hAnsi="Arial" w:cs="Arial"/>
                <w:sz w:val="24"/>
                <w:szCs w:val="24"/>
              </w:rPr>
              <w:lastRenderedPageBreak/>
              <w:t>Culture,</w:t>
            </w:r>
          </w:p>
          <w:p w14:paraId="2AE9EEA0" w14:textId="77777777" w:rsidR="008D3C01" w:rsidRPr="00174144" w:rsidRDefault="008D3C01" w:rsidP="008D3C01">
            <w:pPr>
              <w:rPr>
                <w:rFonts w:ascii="Arial" w:hAnsi="Arial" w:cs="Arial"/>
                <w:sz w:val="24"/>
                <w:szCs w:val="24"/>
              </w:rPr>
            </w:pPr>
            <w:r w:rsidRPr="00174144">
              <w:rPr>
                <w:rFonts w:ascii="Arial" w:hAnsi="Arial" w:cs="Arial"/>
                <w:sz w:val="24"/>
                <w:szCs w:val="24"/>
              </w:rPr>
              <w:t>Community &amp;</w:t>
            </w:r>
          </w:p>
          <w:p w14:paraId="0F957AE7" w14:textId="6B744385" w:rsidR="008D3C01" w:rsidRPr="00174144" w:rsidRDefault="008D3C01" w:rsidP="008D3C01">
            <w:pPr>
              <w:rPr>
                <w:rFonts w:ascii="Arial" w:hAnsi="Arial" w:cs="Arial"/>
                <w:sz w:val="24"/>
                <w:szCs w:val="24"/>
              </w:rPr>
            </w:pPr>
            <w:r w:rsidRPr="00174144">
              <w:rPr>
                <w:rFonts w:ascii="Arial" w:hAnsi="Arial" w:cs="Arial"/>
                <w:sz w:val="24"/>
                <w:szCs w:val="24"/>
              </w:rPr>
              <w:t>Recreation</w:t>
            </w:r>
          </w:p>
        </w:tc>
        <w:tc>
          <w:tcPr>
            <w:tcW w:w="1817" w:type="dxa"/>
            <w:shd w:val="clear" w:color="auto" w:fill="auto"/>
          </w:tcPr>
          <w:p w14:paraId="4C4CE7D9" w14:textId="77777777" w:rsidR="008048DC" w:rsidRPr="00174144" w:rsidRDefault="007C0A53" w:rsidP="007C0A53">
            <w:pPr>
              <w:rPr>
                <w:rFonts w:ascii="Arial" w:hAnsi="Arial" w:cs="Arial"/>
                <w:sz w:val="24"/>
                <w:szCs w:val="24"/>
              </w:rPr>
            </w:pPr>
            <w:r w:rsidRPr="00174144">
              <w:rPr>
                <w:rFonts w:ascii="Arial" w:hAnsi="Arial" w:cs="Arial"/>
                <w:sz w:val="24"/>
                <w:szCs w:val="24"/>
              </w:rPr>
              <w:lastRenderedPageBreak/>
              <w:t>Infrastructure &amp; Works</w:t>
            </w:r>
          </w:p>
          <w:p w14:paraId="3FFD8C16" w14:textId="77777777" w:rsidR="00BA16A5" w:rsidRPr="00174144" w:rsidRDefault="00BA16A5" w:rsidP="007C0A53">
            <w:pPr>
              <w:rPr>
                <w:rFonts w:ascii="Arial" w:hAnsi="Arial" w:cs="Arial"/>
                <w:sz w:val="24"/>
                <w:szCs w:val="24"/>
              </w:rPr>
            </w:pPr>
          </w:p>
          <w:p w14:paraId="36DD66BA" w14:textId="77777777" w:rsidR="00BA16A5" w:rsidRPr="00174144" w:rsidRDefault="00BA16A5" w:rsidP="007C0A53">
            <w:pPr>
              <w:rPr>
                <w:rFonts w:ascii="Arial" w:hAnsi="Arial" w:cs="Arial"/>
                <w:sz w:val="24"/>
                <w:szCs w:val="24"/>
              </w:rPr>
            </w:pPr>
          </w:p>
          <w:p w14:paraId="23B7F8E4" w14:textId="77777777" w:rsidR="00BA16A5" w:rsidRPr="00174144" w:rsidRDefault="00BA16A5" w:rsidP="007C0A53">
            <w:pPr>
              <w:rPr>
                <w:rFonts w:ascii="Arial" w:hAnsi="Arial" w:cs="Arial"/>
                <w:sz w:val="24"/>
                <w:szCs w:val="24"/>
              </w:rPr>
            </w:pPr>
          </w:p>
          <w:p w14:paraId="593A765D" w14:textId="77777777" w:rsidR="00BA16A5" w:rsidRPr="00174144" w:rsidRDefault="00BA16A5" w:rsidP="007C0A53">
            <w:pPr>
              <w:rPr>
                <w:rFonts w:ascii="Arial" w:hAnsi="Arial" w:cs="Arial"/>
                <w:sz w:val="24"/>
                <w:szCs w:val="24"/>
              </w:rPr>
            </w:pPr>
          </w:p>
          <w:p w14:paraId="3204DC6A" w14:textId="77777777" w:rsidR="00BA16A5" w:rsidRPr="00174144" w:rsidRDefault="00BA16A5" w:rsidP="007C0A53">
            <w:pPr>
              <w:rPr>
                <w:rFonts w:ascii="Arial" w:hAnsi="Arial" w:cs="Arial"/>
                <w:sz w:val="24"/>
                <w:szCs w:val="24"/>
              </w:rPr>
            </w:pPr>
          </w:p>
          <w:p w14:paraId="391C6B17" w14:textId="77777777" w:rsidR="00BA16A5" w:rsidRPr="00174144" w:rsidRDefault="00BA16A5" w:rsidP="007C0A53">
            <w:pPr>
              <w:rPr>
                <w:rFonts w:ascii="Arial" w:hAnsi="Arial" w:cs="Arial"/>
                <w:sz w:val="24"/>
                <w:szCs w:val="24"/>
              </w:rPr>
            </w:pPr>
          </w:p>
          <w:p w14:paraId="020CF50C" w14:textId="77777777" w:rsidR="00BA16A5" w:rsidRPr="00174144" w:rsidRDefault="00BA16A5" w:rsidP="007C0A53">
            <w:pPr>
              <w:rPr>
                <w:rFonts w:ascii="Arial" w:hAnsi="Arial" w:cs="Arial"/>
                <w:sz w:val="24"/>
                <w:szCs w:val="24"/>
              </w:rPr>
            </w:pPr>
          </w:p>
          <w:p w14:paraId="0F2D19D9" w14:textId="77777777" w:rsidR="00BA16A5" w:rsidRPr="00174144" w:rsidRDefault="00BA16A5" w:rsidP="007C0A53">
            <w:pPr>
              <w:rPr>
                <w:rFonts w:ascii="Arial" w:hAnsi="Arial" w:cs="Arial"/>
                <w:sz w:val="24"/>
                <w:szCs w:val="24"/>
              </w:rPr>
            </w:pPr>
          </w:p>
          <w:p w14:paraId="115F9716" w14:textId="77777777" w:rsidR="00BA16A5" w:rsidRPr="00174144" w:rsidRDefault="00BA16A5" w:rsidP="007C0A53">
            <w:pPr>
              <w:rPr>
                <w:rFonts w:ascii="Arial" w:hAnsi="Arial" w:cs="Arial"/>
                <w:sz w:val="24"/>
                <w:szCs w:val="24"/>
              </w:rPr>
            </w:pPr>
          </w:p>
          <w:p w14:paraId="3D20BE46" w14:textId="77777777" w:rsidR="005B6876" w:rsidRDefault="005B6876" w:rsidP="007C0A53">
            <w:pPr>
              <w:rPr>
                <w:rFonts w:ascii="Arial" w:hAnsi="Arial" w:cs="Arial"/>
                <w:sz w:val="24"/>
                <w:szCs w:val="24"/>
              </w:rPr>
            </w:pPr>
          </w:p>
          <w:p w14:paraId="46CC03D0" w14:textId="568EBE20" w:rsidR="00BA16A5" w:rsidRPr="00174144" w:rsidRDefault="00BA16A5" w:rsidP="007C0A53">
            <w:pPr>
              <w:rPr>
                <w:rFonts w:ascii="Arial" w:hAnsi="Arial" w:cs="Arial"/>
                <w:sz w:val="24"/>
                <w:szCs w:val="24"/>
              </w:rPr>
            </w:pPr>
            <w:r w:rsidRPr="00174144">
              <w:rPr>
                <w:rFonts w:ascii="Arial" w:hAnsi="Arial" w:cs="Arial"/>
                <w:sz w:val="24"/>
                <w:szCs w:val="24"/>
              </w:rPr>
              <w:t>Council wide</w:t>
            </w:r>
          </w:p>
          <w:p w14:paraId="7409AF6A" w14:textId="77777777" w:rsidR="00BA16A5" w:rsidRPr="00174144" w:rsidRDefault="00BA16A5" w:rsidP="007C0A53">
            <w:pPr>
              <w:rPr>
                <w:rFonts w:ascii="Arial" w:hAnsi="Arial" w:cs="Arial"/>
                <w:sz w:val="24"/>
                <w:szCs w:val="24"/>
              </w:rPr>
            </w:pPr>
          </w:p>
          <w:p w14:paraId="108C9E0A" w14:textId="77777777" w:rsidR="00BA16A5" w:rsidRPr="00174144" w:rsidRDefault="00BA16A5" w:rsidP="007C0A53">
            <w:pPr>
              <w:rPr>
                <w:rFonts w:ascii="Arial" w:hAnsi="Arial" w:cs="Arial"/>
                <w:sz w:val="24"/>
                <w:szCs w:val="24"/>
              </w:rPr>
            </w:pPr>
          </w:p>
          <w:p w14:paraId="3E8899EF" w14:textId="77777777" w:rsidR="00BA16A5" w:rsidRPr="00174144" w:rsidRDefault="00BA16A5" w:rsidP="007C0A53">
            <w:pPr>
              <w:rPr>
                <w:rFonts w:ascii="Arial" w:hAnsi="Arial" w:cs="Arial"/>
                <w:sz w:val="24"/>
                <w:szCs w:val="24"/>
              </w:rPr>
            </w:pPr>
          </w:p>
          <w:p w14:paraId="5016D97A" w14:textId="77777777" w:rsidR="00BA16A5" w:rsidRPr="00174144" w:rsidRDefault="00BA16A5" w:rsidP="007C0A53">
            <w:pPr>
              <w:rPr>
                <w:rFonts w:ascii="Arial" w:hAnsi="Arial" w:cs="Arial"/>
                <w:sz w:val="24"/>
                <w:szCs w:val="24"/>
              </w:rPr>
            </w:pPr>
          </w:p>
          <w:p w14:paraId="3EF20AC5" w14:textId="77777777" w:rsidR="00BA16A5" w:rsidRPr="00174144" w:rsidRDefault="00BA16A5" w:rsidP="007C0A53">
            <w:pPr>
              <w:rPr>
                <w:rFonts w:ascii="Arial" w:hAnsi="Arial" w:cs="Arial"/>
                <w:sz w:val="24"/>
                <w:szCs w:val="24"/>
              </w:rPr>
            </w:pPr>
          </w:p>
          <w:p w14:paraId="55A8143B" w14:textId="77777777" w:rsidR="00BA16A5" w:rsidRPr="00174144" w:rsidRDefault="00BA16A5" w:rsidP="007C0A53">
            <w:pPr>
              <w:rPr>
                <w:rFonts w:ascii="Arial" w:hAnsi="Arial" w:cs="Arial"/>
                <w:sz w:val="24"/>
                <w:szCs w:val="24"/>
              </w:rPr>
            </w:pPr>
          </w:p>
          <w:p w14:paraId="6E8449E4" w14:textId="77777777" w:rsidR="00BA16A5" w:rsidRPr="00174144" w:rsidRDefault="00BA16A5" w:rsidP="007C0A53">
            <w:pPr>
              <w:rPr>
                <w:rFonts w:ascii="Arial" w:hAnsi="Arial" w:cs="Arial"/>
                <w:sz w:val="24"/>
                <w:szCs w:val="24"/>
              </w:rPr>
            </w:pPr>
          </w:p>
          <w:p w14:paraId="31E1648A" w14:textId="77777777" w:rsidR="00BA16A5" w:rsidRPr="00174144" w:rsidRDefault="00BA16A5" w:rsidP="00BA16A5">
            <w:pPr>
              <w:rPr>
                <w:rFonts w:ascii="Arial" w:hAnsi="Arial" w:cs="Arial"/>
                <w:sz w:val="24"/>
                <w:szCs w:val="24"/>
              </w:rPr>
            </w:pPr>
            <w:r w:rsidRPr="00174144">
              <w:rPr>
                <w:rFonts w:ascii="Arial" w:hAnsi="Arial" w:cs="Arial"/>
                <w:sz w:val="24"/>
                <w:szCs w:val="24"/>
              </w:rPr>
              <w:t>Culture,</w:t>
            </w:r>
          </w:p>
          <w:p w14:paraId="2EDAC6C5" w14:textId="77777777" w:rsidR="00BA16A5" w:rsidRPr="00174144" w:rsidRDefault="00BA16A5" w:rsidP="00BA16A5">
            <w:pPr>
              <w:rPr>
                <w:rFonts w:ascii="Arial" w:hAnsi="Arial" w:cs="Arial"/>
                <w:sz w:val="24"/>
                <w:szCs w:val="24"/>
              </w:rPr>
            </w:pPr>
            <w:r w:rsidRPr="00174144">
              <w:rPr>
                <w:rFonts w:ascii="Arial" w:hAnsi="Arial" w:cs="Arial"/>
                <w:sz w:val="24"/>
                <w:szCs w:val="24"/>
              </w:rPr>
              <w:t>Community &amp;</w:t>
            </w:r>
          </w:p>
          <w:p w14:paraId="055F6837" w14:textId="77777777" w:rsidR="00BA16A5" w:rsidRPr="00174144" w:rsidRDefault="00BA16A5" w:rsidP="00BA16A5">
            <w:pPr>
              <w:rPr>
                <w:rFonts w:ascii="Arial" w:hAnsi="Arial" w:cs="Arial"/>
                <w:sz w:val="24"/>
                <w:szCs w:val="24"/>
              </w:rPr>
            </w:pPr>
            <w:r w:rsidRPr="00174144">
              <w:rPr>
                <w:rFonts w:ascii="Arial" w:hAnsi="Arial" w:cs="Arial"/>
                <w:sz w:val="24"/>
                <w:szCs w:val="24"/>
              </w:rPr>
              <w:t>Recreation</w:t>
            </w:r>
          </w:p>
          <w:p w14:paraId="4C5EB89E" w14:textId="77777777" w:rsidR="008D3C01" w:rsidRPr="00174144" w:rsidRDefault="008D3C01" w:rsidP="00BA16A5">
            <w:pPr>
              <w:rPr>
                <w:rFonts w:ascii="Arial" w:hAnsi="Arial" w:cs="Arial"/>
                <w:sz w:val="24"/>
                <w:szCs w:val="24"/>
              </w:rPr>
            </w:pPr>
          </w:p>
          <w:p w14:paraId="0EA16416" w14:textId="77777777" w:rsidR="008D3C01" w:rsidRPr="00174144" w:rsidRDefault="008D3C01" w:rsidP="00BA16A5">
            <w:pPr>
              <w:rPr>
                <w:rFonts w:ascii="Arial" w:hAnsi="Arial" w:cs="Arial"/>
                <w:sz w:val="24"/>
                <w:szCs w:val="24"/>
              </w:rPr>
            </w:pPr>
          </w:p>
          <w:p w14:paraId="113F7E27" w14:textId="77777777" w:rsidR="008D3C01" w:rsidRPr="00174144" w:rsidRDefault="008D3C01" w:rsidP="00BA16A5">
            <w:pPr>
              <w:rPr>
                <w:rFonts w:ascii="Arial" w:hAnsi="Arial" w:cs="Arial"/>
                <w:sz w:val="24"/>
                <w:szCs w:val="24"/>
              </w:rPr>
            </w:pPr>
          </w:p>
          <w:p w14:paraId="21F32F9E" w14:textId="77777777" w:rsidR="008D3C01" w:rsidRPr="00174144" w:rsidRDefault="008D3C01" w:rsidP="00BA16A5">
            <w:pPr>
              <w:rPr>
                <w:rFonts w:ascii="Arial" w:hAnsi="Arial" w:cs="Arial"/>
                <w:sz w:val="24"/>
                <w:szCs w:val="24"/>
              </w:rPr>
            </w:pPr>
          </w:p>
          <w:p w14:paraId="52009D75" w14:textId="77777777" w:rsidR="008D3C01" w:rsidRPr="00174144" w:rsidRDefault="008D3C01" w:rsidP="008D3C01">
            <w:pPr>
              <w:rPr>
                <w:rFonts w:ascii="Arial" w:hAnsi="Arial" w:cs="Arial"/>
                <w:sz w:val="24"/>
                <w:szCs w:val="24"/>
              </w:rPr>
            </w:pPr>
            <w:r w:rsidRPr="00174144">
              <w:rPr>
                <w:rFonts w:ascii="Arial" w:hAnsi="Arial" w:cs="Arial"/>
                <w:sz w:val="24"/>
                <w:szCs w:val="24"/>
              </w:rPr>
              <w:lastRenderedPageBreak/>
              <w:t>Planning &amp;</w:t>
            </w:r>
          </w:p>
          <w:p w14:paraId="7498A171" w14:textId="7CA580EB" w:rsidR="008D3C01" w:rsidRPr="00174144" w:rsidRDefault="008D3C01" w:rsidP="008D3C01">
            <w:pPr>
              <w:rPr>
                <w:rFonts w:ascii="Arial" w:hAnsi="Arial" w:cs="Arial"/>
                <w:sz w:val="24"/>
                <w:szCs w:val="24"/>
              </w:rPr>
            </w:pPr>
            <w:r w:rsidRPr="00174144">
              <w:rPr>
                <w:rFonts w:ascii="Arial" w:hAnsi="Arial" w:cs="Arial"/>
                <w:sz w:val="24"/>
                <w:szCs w:val="24"/>
              </w:rPr>
              <w:t>Environment</w:t>
            </w:r>
          </w:p>
        </w:tc>
      </w:tr>
    </w:tbl>
    <w:p w14:paraId="73D9F284" w14:textId="50AD0E88" w:rsidR="008D3C01" w:rsidRPr="00174144" w:rsidRDefault="008D3C01" w:rsidP="008B07E5">
      <w:pPr>
        <w:rPr>
          <w:rFonts w:ascii="Arial" w:hAnsi="Arial" w:cs="Arial"/>
          <w:sz w:val="24"/>
          <w:szCs w:val="24"/>
        </w:rPr>
      </w:pPr>
    </w:p>
    <w:p w14:paraId="1A135778" w14:textId="77777777" w:rsidR="008D3C01" w:rsidRPr="00174144" w:rsidRDefault="008D3C01">
      <w:pPr>
        <w:rPr>
          <w:rFonts w:ascii="Arial" w:hAnsi="Arial" w:cs="Arial"/>
          <w:sz w:val="24"/>
          <w:szCs w:val="24"/>
        </w:rPr>
      </w:pPr>
      <w:r w:rsidRPr="00174144">
        <w:rPr>
          <w:rFonts w:ascii="Arial" w:hAnsi="Arial" w:cs="Arial"/>
          <w:sz w:val="24"/>
          <w:szCs w:val="24"/>
        </w:rPr>
        <w:br w:type="page"/>
      </w:r>
    </w:p>
    <w:p w14:paraId="02EADE13" w14:textId="77777777" w:rsidR="009D6B5C" w:rsidRPr="00174144" w:rsidRDefault="009D6B5C" w:rsidP="002D5DA7">
      <w:pPr>
        <w:rPr>
          <w:rFonts w:asciiTheme="majorHAnsi" w:eastAsiaTheme="majorEastAsia" w:hAnsiTheme="majorHAnsi" w:cstheme="majorBidi"/>
          <w:sz w:val="26"/>
          <w:szCs w:val="26"/>
        </w:rPr>
      </w:pPr>
      <w:r w:rsidRPr="00174144">
        <w:rPr>
          <w:rFonts w:asciiTheme="majorHAnsi" w:eastAsiaTheme="majorEastAsia" w:hAnsiTheme="majorHAnsi" w:cstheme="majorBidi"/>
          <w:sz w:val="26"/>
          <w:szCs w:val="26"/>
        </w:rPr>
        <w:lastRenderedPageBreak/>
        <w:t>Supporting access to meaningful employment</w:t>
      </w:r>
    </w:p>
    <w:p w14:paraId="77EC86EE" w14:textId="5379CE44" w:rsidR="002D5DA7" w:rsidRPr="00174144" w:rsidRDefault="002D5DA7" w:rsidP="002D5DA7">
      <w:pPr>
        <w:rPr>
          <w:rFonts w:ascii="Arial" w:hAnsi="Arial" w:cs="Arial"/>
          <w:sz w:val="24"/>
          <w:szCs w:val="24"/>
        </w:rPr>
      </w:pPr>
      <w:r w:rsidRPr="00174144">
        <w:rPr>
          <w:rFonts w:ascii="Arial" w:hAnsi="Arial" w:cs="Arial"/>
          <w:sz w:val="24"/>
          <w:szCs w:val="24"/>
        </w:rPr>
        <w:t>Council remains committed to equal employment and workplace opportunities and the ongoing commitment to removing barriers for current and future employees to succeed and thrive in the workplace.</w:t>
      </w:r>
    </w:p>
    <w:p w14:paraId="48014A21" w14:textId="77777777" w:rsidR="002D5DA7" w:rsidRPr="00174144" w:rsidRDefault="002D5DA7" w:rsidP="002D5DA7">
      <w:pPr>
        <w:rPr>
          <w:rFonts w:ascii="Arial" w:hAnsi="Arial" w:cs="Arial"/>
          <w:sz w:val="24"/>
          <w:szCs w:val="24"/>
        </w:rPr>
      </w:pPr>
      <w:r w:rsidRPr="00174144">
        <w:rPr>
          <w:rFonts w:ascii="Arial" w:hAnsi="Arial" w:cs="Arial"/>
          <w:sz w:val="24"/>
          <w:szCs w:val="24"/>
        </w:rPr>
        <w:t>Indicator:</w:t>
      </w:r>
    </w:p>
    <w:p w14:paraId="3F3965EF" w14:textId="74859C97" w:rsidR="007E4B79" w:rsidRPr="00174144" w:rsidRDefault="002D5DA7" w:rsidP="002D5DA7">
      <w:pPr>
        <w:rPr>
          <w:rFonts w:ascii="Arial" w:hAnsi="Arial" w:cs="Arial"/>
          <w:sz w:val="24"/>
          <w:szCs w:val="24"/>
        </w:rPr>
      </w:pPr>
      <w:r w:rsidRPr="00174144">
        <w:rPr>
          <w:rFonts w:ascii="Arial" w:hAnsi="Arial" w:cs="Arial"/>
          <w:sz w:val="24"/>
          <w:szCs w:val="24"/>
        </w:rPr>
        <w:t>Increase employment of people with a disability (staff questionnaire).</w:t>
      </w:r>
    </w:p>
    <w:p w14:paraId="549C9E6C" w14:textId="77777777" w:rsidR="002D5DA7" w:rsidRPr="00174144" w:rsidRDefault="002D5DA7" w:rsidP="002D5DA7">
      <w:pPr>
        <w:spacing w:after="0"/>
      </w:pPr>
    </w:p>
    <w:tbl>
      <w:tblPr>
        <w:tblStyle w:val="TableGrid"/>
        <w:tblW w:w="0" w:type="auto"/>
        <w:tblLook w:val="04A0" w:firstRow="1" w:lastRow="0" w:firstColumn="1" w:lastColumn="0" w:noHBand="0" w:noVBand="1"/>
      </w:tblPr>
      <w:tblGrid>
        <w:gridCol w:w="2680"/>
        <w:gridCol w:w="3269"/>
        <w:gridCol w:w="2669"/>
        <w:gridCol w:w="1683"/>
        <w:gridCol w:w="1830"/>
        <w:gridCol w:w="1817"/>
      </w:tblGrid>
      <w:tr w:rsidR="00174144" w:rsidRPr="00174144" w14:paraId="0E568EA4" w14:textId="77777777" w:rsidTr="00BB4065">
        <w:tc>
          <w:tcPr>
            <w:tcW w:w="2680" w:type="dxa"/>
            <w:shd w:val="clear" w:color="auto" w:fill="F2F2F2" w:themeFill="background1" w:themeFillShade="F2"/>
          </w:tcPr>
          <w:p w14:paraId="180864CF" w14:textId="77777777" w:rsidR="007E4B79" w:rsidRPr="00174144" w:rsidRDefault="007E4B79" w:rsidP="00BB4065">
            <w:pPr>
              <w:rPr>
                <w:rFonts w:ascii="Arial" w:hAnsi="Arial" w:cs="Arial"/>
                <w:sz w:val="24"/>
                <w:szCs w:val="24"/>
              </w:rPr>
            </w:pPr>
            <w:r w:rsidRPr="00174144">
              <w:rPr>
                <w:rFonts w:ascii="Arial" w:hAnsi="Arial" w:cs="Arial"/>
                <w:sz w:val="24"/>
                <w:szCs w:val="24"/>
              </w:rPr>
              <w:t>Objective</w:t>
            </w:r>
          </w:p>
        </w:tc>
        <w:tc>
          <w:tcPr>
            <w:tcW w:w="3269" w:type="dxa"/>
            <w:shd w:val="clear" w:color="auto" w:fill="F2F2F2" w:themeFill="background1" w:themeFillShade="F2"/>
          </w:tcPr>
          <w:p w14:paraId="15100AA8" w14:textId="77777777" w:rsidR="007E4B79" w:rsidRPr="00174144" w:rsidRDefault="007E4B79" w:rsidP="00BB4065">
            <w:pPr>
              <w:rPr>
                <w:rFonts w:ascii="Arial" w:hAnsi="Arial" w:cs="Arial"/>
                <w:sz w:val="24"/>
                <w:szCs w:val="24"/>
              </w:rPr>
            </w:pPr>
            <w:r w:rsidRPr="00174144">
              <w:rPr>
                <w:rFonts w:ascii="Arial" w:hAnsi="Arial" w:cs="Arial"/>
                <w:sz w:val="24"/>
                <w:szCs w:val="24"/>
              </w:rPr>
              <w:t xml:space="preserve">Action </w:t>
            </w:r>
          </w:p>
        </w:tc>
        <w:tc>
          <w:tcPr>
            <w:tcW w:w="2669" w:type="dxa"/>
            <w:shd w:val="clear" w:color="auto" w:fill="F2F2F2" w:themeFill="background1" w:themeFillShade="F2"/>
          </w:tcPr>
          <w:p w14:paraId="23757E03" w14:textId="77777777" w:rsidR="007E4B79" w:rsidRPr="00174144" w:rsidRDefault="007E4B79" w:rsidP="00BB4065">
            <w:pPr>
              <w:rPr>
                <w:rFonts w:ascii="Arial" w:hAnsi="Arial" w:cs="Arial"/>
                <w:sz w:val="24"/>
                <w:szCs w:val="24"/>
              </w:rPr>
            </w:pPr>
            <w:r w:rsidRPr="00174144">
              <w:rPr>
                <w:rFonts w:ascii="Arial" w:hAnsi="Arial" w:cs="Arial"/>
                <w:sz w:val="24"/>
                <w:szCs w:val="24"/>
              </w:rPr>
              <w:t>Measure</w:t>
            </w:r>
          </w:p>
        </w:tc>
        <w:tc>
          <w:tcPr>
            <w:tcW w:w="1683" w:type="dxa"/>
            <w:shd w:val="clear" w:color="auto" w:fill="F2F2F2" w:themeFill="background1" w:themeFillShade="F2"/>
          </w:tcPr>
          <w:p w14:paraId="6D700EA8" w14:textId="77777777" w:rsidR="007E4B79" w:rsidRPr="00174144" w:rsidRDefault="007E4B79" w:rsidP="00BB4065">
            <w:pPr>
              <w:rPr>
                <w:rFonts w:ascii="Arial" w:hAnsi="Arial" w:cs="Arial"/>
                <w:sz w:val="24"/>
                <w:szCs w:val="24"/>
              </w:rPr>
            </w:pPr>
            <w:r w:rsidRPr="00174144">
              <w:rPr>
                <w:rFonts w:ascii="Arial" w:hAnsi="Arial" w:cs="Arial"/>
                <w:sz w:val="24"/>
                <w:szCs w:val="24"/>
              </w:rPr>
              <w:t>Timeframe</w:t>
            </w:r>
          </w:p>
        </w:tc>
        <w:tc>
          <w:tcPr>
            <w:tcW w:w="1830" w:type="dxa"/>
            <w:shd w:val="clear" w:color="auto" w:fill="F2F2F2" w:themeFill="background1" w:themeFillShade="F2"/>
          </w:tcPr>
          <w:p w14:paraId="7EEF2D80" w14:textId="77777777" w:rsidR="007E4B79" w:rsidRPr="00174144" w:rsidRDefault="007E4B79" w:rsidP="00BB4065">
            <w:pPr>
              <w:rPr>
                <w:rFonts w:ascii="Arial" w:hAnsi="Arial" w:cs="Arial"/>
                <w:sz w:val="24"/>
                <w:szCs w:val="24"/>
              </w:rPr>
            </w:pPr>
            <w:r w:rsidRPr="00174144">
              <w:rPr>
                <w:rFonts w:ascii="Arial" w:hAnsi="Arial" w:cs="Arial"/>
                <w:sz w:val="24"/>
                <w:szCs w:val="24"/>
              </w:rPr>
              <w:t>Stakeholders</w:t>
            </w:r>
          </w:p>
        </w:tc>
        <w:tc>
          <w:tcPr>
            <w:tcW w:w="1817" w:type="dxa"/>
            <w:shd w:val="clear" w:color="auto" w:fill="F2F2F2" w:themeFill="background1" w:themeFillShade="F2"/>
          </w:tcPr>
          <w:p w14:paraId="38B18C0D" w14:textId="77777777" w:rsidR="007E4B79" w:rsidRPr="00174144" w:rsidRDefault="007E4B79" w:rsidP="00BB4065">
            <w:pPr>
              <w:rPr>
                <w:rFonts w:ascii="Arial" w:hAnsi="Arial" w:cs="Arial"/>
                <w:sz w:val="24"/>
                <w:szCs w:val="24"/>
              </w:rPr>
            </w:pPr>
            <w:r w:rsidRPr="00174144">
              <w:rPr>
                <w:rFonts w:ascii="Arial" w:hAnsi="Arial" w:cs="Arial"/>
                <w:sz w:val="24"/>
                <w:szCs w:val="24"/>
              </w:rPr>
              <w:t xml:space="preserve">Responsibility </w:t>
            </w:r>
          </w:p>
        </w:tc>
      </w:tr>
      <w:tr w:rsidR="00174144" w:rsidRPr="00174144" w14:paraId="31D1524A" w14:textId="77777777" w:rsidTr="00BB4065">
        <w:tc>
          <w:tcPr>
            <w:tcW w:w="2680" w:type="dxa"/>
          </w:tcPr>
          <w:p w14:paraId="29AADABC" w14:textId="22B3BA8B" w:rsidR="007E4B79" w:rsidRPr="00174144" w:rsidRDefault="009D6B5C" w:rsidP="009D6B5C">
            <w:pPr>
              <w:pStyle w:val="ListParagraph"/>
              <w:numPr>
                <w:ilvl w:val="0"/>
                <w:numId w:val="26"/>
              </w:numPr>
              <w:rPr>
                <w:rFonts w:ascii="Arial" w:hAnsi="Arial" w:cs="Arial"/>
                <w:sz w:val="24"/>
                <w:szCs w:val="24"/>
              </w:rPr>
            </w:pPr>
            <w:r w:rsidRPr="00174144">
              <w:rPr>
                <w:rFonts w:ascii="Arial" w:hAnsi="Arial" w:cs="Arial"/>
                <w:sz w:val="24"/>
                <w:szCs w:val="24"/>
              </w:rPr>
              <w:t>Lead by example and effectively attract, retain, and support a diverse workforce that includes people with disabilities.</w:t>
            </w:r>
          </w:p>
        </w:tc>
        <w:tc>
          <w:tcPr>
            <w:tcW w:w="3269" w:type="dxa"/>
          </w:tcPr>
          <w:p w14:paraId="0B1AA042" w14:textId="4128C4BE" w:rsidR="007E4B79" w:rsidRPr="00174144" w:rsidRDefault="003E4A91" w:rsidP="003E4A91">
            <w:pPr>
              <w:pStyle w:val="ListParagraph"/>
              <w:numPr>
                <w:ilvl w:val="1"/>
                <w:numId w:val="26"/>
              </w:numPr>
              <w:rPr>
                <w:rFonts w:ascii="Arial" w:hAnsi="Arial" w:cs="Arial"/>
                <w:sz w:val="24"/>
                <w:szCs w:val="24"/>
              </w:rPr>
            </w:pPr>
            <w:r w:rsidRPr="00174144">
              <w:rPr>
                <w:rFonts w:ascii="Arial" w:hAnsi="Arial" w:cs="Arial"/>
                <w:sz w:val="24"/>
                <w:szCs w:val="24"/>
              </w:rPr>
              <w:t>Collaborate with Disability Employment Providers to explore opportunities within the DIAP to improve employment prospects for people with disability.</w:t>
            </w:r>
          </w:p>
          <w:p w14:paraId="695E0451" w14:textId="77777777" w:rsidR="00A73C6F" w:rsidRPr="00174144" w:rsidRDefault="00A73C6F" w:rsidP="00A73C6F">
            <w:pPr>
              <w:pStyle w:val="ListParagraph"/>
              <w:ind w:left="765"/>
              <w:rPr>
                <w:rFonts w:ascii="Arial" w:hAnsi="Arial" w:cs="Arial"/>
                <w:sz w:val="24"/>
                <w:szCs w:val="24"/>
              </w:rPr>
            </w:pPr>
          </w:p>
          <w:p w14:paraId="4B161180" w14:textId="77777777" w:rsidR="00A73C6F" w:rsidRPr="00174144" w:rsidRDefault="00A73C6F" w:rsidP="00A73C6F">
            <w:pPr>
              <w:pStyle w:val="ListParagraph"/>
              <w:ind w:left="765"/>
              <w:rPr>
                <w:rFonts w:ascii="Arial" w:hAnsi="Arial" w:cs="Arial"/>
                <w:sz w:val="24"/>
                <w:szCs w:val="24"/>
              </w:rPr>
            </w:pPr>
          </w:p>
          <w:p w14:paraId="1AB92AF3" w14:textId="6E570AD1" w:rsidR="003E4A91" w:rsidRPr="00174144" w:rsidRDefault="003E4A91" w:rsidP="00A73C6F">
            <w:pPr>
              <w:pStyle w:val="ListParagraph"/>
              <w:numPr>
                <w:ilvl w:val="1"/>
                <w:numId w:val="26"/>
              </w:numPr>
              <w:rPr>
                <w:rFonts w:ascii="Arial" w:hAnsi="Arial" w:cs="Arial"/>
                <w:sz w:val="24"/>
                <w:szCs w:val="24"/>
              </w:rPr>
            </w:pPr>
            <w:r w:rsidRPr="00174144">
              <w:rPr>
                <w:rFonts w:ascii="Arial" w:hAnsi="Arial" w:cs="Arial"/>
                <w:sz w:val="24"/>
                <w:szCs w:val="24"/>
              </w:rPr>
              <w:t xml:space="preserve">Increase employment of people with </w:t>
            </w:r>
            <w:r w:rsidR="00A73C6F" w:rsidRPr="00174144">
              <w:rPr>
                <w:rFonts w:ascii="Arial" w:hAnsi="Arial" w:cs="Arial"/>
                <w:sz w:val="24"/>
                <w:szCs w:val="24"/>
              </w:rPr>
              <w:t xml:space="preserve">a </w:t>
            </w:r>
            <w:r w:rsidRPr="00174144">
              <w:rPr>
                <w:rFonts w:ascii="Arial" w:hAnsi="Arial" w:cs="Arial"/>
                <w:sz w:val="24"/>
                <w:szCs w:val="24"/>
              </w:rPr>
              <w:t>disability</w:t>
            </w:r>
            <w:r w:rsidR="00A73C6F" w:rsidRPr="00174144">
              <w:rPr>
                <w:rFonts w:ascii="Arial" w:hAnsi="Arial" w:cs="Arial"/>
                <w:sz w:val="24"/>
                <w:szCs w:val="24"/>
              </w:rPr>
              <w:t xml:space="preserve"> </w:t>
            </w:r>
            <w:r w:rsidRPr="00174144">
              <w:rPr>
                <w:rFonts w:ascii="Arial" w:hAnsi="Arial" w:cs="Arial"/>
                <w:sz w:val="24"/>
                <w:szCs w:val="24"/>
              </w:rPr>
              <w:t>and possible identified positions to increase the</w:t>
            </w:r>
            <w:r w:rsidR="00A73C6F" w:rsidRPr="00174144">
              <w:rPr>
                <w:rFonts w:ascii="Arial" w:hAnsi="Arial" w:cs="Arial"/>
                <w:sz w:val="24"/>
                <w:szCs w:val="24"/>
              </w:rPr>
              <w:t xml:space="preserve"> </w:t>
            </w:r>
            <w:r w:rsidRPr="00174144">
              <w:rPr>
                <w:rFonts w:ascii="Arial" w:hAnsi="Arial" w:cs="Arial"/>
                <w:sz w:val="24"/>
                <w:szCs w:val="24"/>
              </w:rPr>
              <w:t>representation of employees with disabilities</w:t>
            </w:r>
            <w:r w:rsidR="00A73C6F" w:rsidRPr="00174144">
              <w:rPr>
                <w:rFonts w:ascii="Arial" w:hAnsi="Arial" w:cs="Arial"/>
                <w:sz w:val="24"/>
                <w:szCs w:val="24"/>
              </w:rPr>
              <w:t xml:space="preserve"> </w:t>
            </w:r>
            <w:r w:rsidRPr="00174144">
              <w:rPr>
                <w:rFonts w:ascii="Arial" w:hAnsi="Arial" w:cs="Arial"/>
                <w:sz w:val="24"/>
                <w:szCs w:val="24"/>
              </w:rPr>
              <w:t>across the organisation,</w:t>
            </w:r>
            <w:r w:rsidR="00A73C6F" w:rsidRPr="00174144">
              <w:rPr>
                <w:rFonts w:ascii="Arial" w:hAnsi="Arial" w:cs="Arial"/>
                <w:sz w:val="24"/>
                <w:szCs w:val="24"/>
              </w:rPr>
              <w:t xml:space="preserve"> </w:t>
            </w:r>
            <w:r w:rsidRPr="00174144">
              <w:rPr>
                <w:rFonts w:ascii="Arial" w:hAnsi="Arial" w:cs="Arial"/>
                <w:sz w:val="24"/>
                <w:szCs w:val="24"/>
              </w:rPr>
              <w:lastRenderedPageBreak/>
              <w:t>including in leadership</w:t>
            </w:r>
            <w:r w:rsidR="00A73C6F" w:rsidRPr="00174144">
              <w:rPr>
                <w:rFonts w:ascii="Arial" w:hAnsi="Arial" w:cs="Arial"/>
                <w:sz w:val="24"/>
                <w:szCs w:val="24"/>
              </w:rPr>
              <w:t xml:space="preserve"> </w:t>
            </w:r>
            <w:r w:rsidRPr="00174144">
              <w:rPr>
                <w:rFonts w:ascii="Arial" w:hAnsi="Arial" w:cs="Arial"/>
                <w:sz w:val="24"/>
                <w:szCs w:val="24"/>
              </w:rPr>
              <w:t>positions.</w:t>
            </w:r>
          </w:p>
          <w:p w14:paraId="3B444232" w14:textId="77777777" w:rsidR="00A73C6F" w:rsidRPr="00174144" w:rsidRDefault="00A73C6F" w:rsidP="00A73C6F">
            <w:pPr>
              <w:rPr>
                <w:rFonts w:ascii="Arial" w:hAnsi="Arial" w:cs="Arial"/>
                <w:sz w:val="24"/>
                <w:szCs w:val="24"/>
              </w:rPr>
            </w:pPr>
          </w:p>
          <w:p w14:paraId="04EF5C82" w14:textId="77777777" w:rsidR="00A73C6F" w:rsidRPr="00174144" w:rsidRDefault="00A73C6F" w:rsidP="00A73C6F">
            <w:pPr>
              <w:rPr>
                <w:rFonts w:ascii="Arial" w:hAnsi="Arial" w:cs="Arial"/>
                <w:sz w:val="24"/>
                <w:szCs w:val="24"/>
              </w:rPr>
            </w:pPr>
          </w:p>
          <w:p w14:paraId="1782C697" w14:textId="2CC6769B" w:rsidR="007E4B79" w:rsidRPr="00174144" w:rsidRDefault="00A73C6F" w:rsidP="00BB4065">
            <w:pPr>
              <w:pStyle w:val="ListParagraph"/>
              <w:numPr>
                <w:ilvl w:val="1"/>
                <w:numId w:val="26"/>
              </w:numPr>
              <w:rPr>
                <w:rFonts w:ascii="Arial" w:hAnsi="Arial" w:cs="Arial"/>
                <w:sz w:val="24"/>
                <w:szCs w:val="24"/>
              </w:rPr>
            </w:pPr>
            <w:r w:rsidRPr="00174144">
              <w:rPr>
                <w:rFonts w:ascii="Arial" w:hAnsi="Arial" w:cs="Arial"/>
                <w:sz w:val="24"/>
                <w:szCs w:val="24"/>
              </w:rPr>
              <w:t>Establish Disability Employment Support Plans (DESP) to assist leaders to support staff with disability.</w:t>
            </w:r>
          </w:p>
          <w:p w14:paraId="0996F6F1" w14:textId="77777777" w:rsidR="008E5BC2" w:rsidRPr="00174144" w:rsidRDefault="008E5BC2" w:rsidP="008E5BC2">
            <w:pPr>
              <w:pStyle w:val="ListParagraph"/>
              <w:ind w:left="765"/>
              <w:rPr>
                <w:rFonts w:ascii="Arial" w:hAnsi="Arial" w:cs="Arial"/>
                <w:sz w:val="24"/>
                <w:szCs w:val="24"/>
              </w:rPr>
            </w:pPr>
          </w:p>
          <w:p w14:paraId="42BAF146" w14:textId="77777777" w:rsidR="008E5BC2" w:rsidRPr="00174144" w:rsidRDefault="008E5BC2" w:rsidP="008E5BC2">
            <w:pPr>
              <w:pStyle w:val="ListParagraph"/>
              <w:ind w:left="765"/>
              <w:rPr>
                <w:rFonts w:ascii="Arial" w:hAnsi="Arial" w:cs="Arial"/>
                <w:sz w:val="24"/>
                <w:szCs w:val="24"/>
              </w:rPr>
            </w:pPr>
          </w:p>
          <w:p w14:paraId="088993D1" w14:textId="6C4B235C" w:rsidR="008E5BC2" w:rsidRPr="00174144" w:rsidRDefault="008E5BC2" w:rsidP="008E5BC2">
            <w:pPr>
              <w:pStyle w:val="ListParagraph"/>
              <w:numPr>
                <w:ilvl w:val="1"/>
                <w:numId w:val="26"/>
              </w:numPr>
              <w:rPr>
                <w:rFonts w:ascii="Arial" w:hAnsi="Arial" w:cs="Arial"/>
                <w:sz w:val="24"/>
                <w:szCs w:val="24"/>
              </w:rPr>
            </w:pPr>
            <w:r w:rsidRPr="00174144">
              <w:rPr>
                <w:rFonts w:ascii="Arial" w:hAnsi="Arial" w:cs="Arial"/>
                <w:sz w:val="24"/>
                <w:szCs w:val="24"/>
              </w:rPr>
              <w:t>Promote flexible work arrangements, carer’s leave, workplace adjustments, wellness program/s and other options to help staff manage work/life balance.</w:t>
            </w:r>
          </w:p>
          <w:p w14:paraId="233391D4" w14:textId="77777777" w:rsidR="008E5BC2" w:rsidRPr="00174144" w:rsidRDefault="008E5BC2" w:rsidP="008E5BC2">
            <w:pPr>
              <w:pStyle w:val="ListParagraph"/>
              <w:ind w:left="765"/>
              <w:rPr>
                <w:rFonts w:ascii="Arial" w:hAnsi="Arial" w:cs="Arial"/>
                <w:sz w:val="24"/>
                <w:szCs w:val="24"/>
              </w:rPr>
            </w:pPr>
          </w:p>
          <w:p w14:paraId="14D910EB" w14:textId="77777777" w:rsidR="008E5BC2" w:rsidRPr="00174144" w:rsidRDefault="008E5BC2" w:rsidP="008E5BC2">
            <w:pPr>
              <w:pStyle w:val="ListParagraph"/>
              <w:ind w:left="765"/>
              <w:rPr>
                <w:rFonts w:ascii="Arial" w:hAnsi="Arial" w:cs="Arial"/>
                <w:sz w:val="24"/>
                <w:szCs w:val="24"/>
              </w:rPr>
            </w:pPr>
          </w:p>
          <w:p w14:paraId="22053B81" w14:textId="1A5C1C07" w:rsidR="007E4B79" w:rsidRPr="00174144" w:rsidRDefault="008E5BC2" w:rsidP="007E4B79">
            <w:pPr>
              <w:pStyle w:val="ListParagraph"/>
              <w:numPr>
                <w:ilvl w:val="1"/>
                <w:numId w:val="26"/>
              </w:numPr>
              <w:rPr>
                <w:rFonts w:ascii="Arial" w:hAnsi="Arial" w:cs="Arial"/>
                <w:sz w:val="24"/>
                <w:szCs w:val="24"/>
              </w:rPr>
            </w:pPr>
            <w:r w:rsidRPr="00174144">
              <w:rPr>
                <w:rFonts w:ascii="Arial" w:hAnsi="Arial" w:cs="Arial"/>
                <w:sz w:val="24"/>
                <w:szCs w:val="24"/>
              </w:rPr>
              <w:t>Enhance data collection process of numbers of staff with disabilities.</w:t>
            </w:r>
          </w:p>
        </w:tc>
        <w:tc>
          <w:tcPr>
            <w:tcW w:w="2669" w:type="dxa"/>
          </w:tcPr>
          <w:p w14:paraId="5FFD5A25" w14:textId="77777777" w:rsidR="004C71F7" w:rsidRPr="00174144" w:rsidRDefault="004C71F7" w:rsidP="004C71F7">
            <w:pPr>
              <w:rPr>
                <w:rFonts w:ascii="Arial" w:hAnsi="Arial" w:cs="Arial"/>
                <w:sz w:val="24"/>
                <w:szCs w:val="24"/>
              </w:rPr>
            </w:pPr>
            <w:r w:rsidRPr="00174144">
              <w:rPr>
                <w:rFonts w:ascii="Arial" w:hAnsi="Arial" w:cs="Arial"/>
                <w:sz w:val="24"/>
                <w:szCs w:val="24"/>
              </w:rPr>
              <w:lastRenderedPageBreak/>
              <w:t>Partnerships</w:t>
            </w:r>
          </w:p>
          <w:p w14:paraId="157813FD" w14:textId="77777777" w:rsidR="004C71F7" w:rsidRPr="00174144" w:rsidRDefault="004C71F7" w:rsidP="004C71F7">
            <w:pPr>
              <w:rPr>
                <w:rFonts w:ascii="Arial" w:hAnsi="Arial" w:cs="Arial"/>
                <w:sz w:val="24"/>
                <w:szCs w:val="24"/>
              </w:rPr>
            </w:pPr>
            <w:r w:rsidRPr="00174144">
              <w:rPr>
                <w:rFonts w:ascii="Arial" w:hAnsi="Arial" w:cs="Arial"/>
                <w:sz w:val="24"/>
                <w:szCs w:val="24"/>
              </w:rPr>
              <w:t>established with</w:t>
            </w:r>
          </w:p>
          <w:p w14:paraId="12F02716" w14:textId="77777777" w:rsidR="007E4B79" w:rsidRPr="00174144" w:rsidRDefault="004C71F7" w:rsidP="004C71F7">
            <w:pPr>
              <w:rPr>
                <w:rFonts w:ascii="Arial" w:hAnsi="Arial" w:cs="Arial"/>
                <w:sz w:val="24"/>
                <w:szCs w:val="24"/>
              </w:rPr>
            </w:pPr>
            <w:r w:rsidRPr="00174144">
              <w:rPr>
                <w:rFonts w:ascii="Arial" w:hAnsi="Arial" w:cs="Arial"/>
                <w:sz w:val="24"/>
                <w:szCs w:val="24"/>
              </w:rPr>
              <w:t>providers.</w:t>
            </w:r>
          </w:p>
          <w:p w14:paraId="17FEE2C8" w14:textId="77777777" w:rsidR="004C71F7" w:rsidRPr="00174144" w:rsidRDefault="004C71F7" w:rsidP="004C71F7">
            <w:pPr>
              <w:rPr>
                <w:rFonts w:ascii="Arial" w:hAnsi="Arial" w:cs="Arial"/>
                <w:sz w:val="24"/>
                <w:szCs w:val="24"/>
              </w:rPr>
            </w:pPr>
          </w:p>
          <w:p w14:paraId="714795B1" w14:textId="77777777" w:rsidR="004C71F7" w:rsidRPr="00174144" w:rsidRDefault="004C71F7" w:rsidP="004C71F7">
            <w:pPr>
              <w:rPr>
                <w:rFonts w:ascii="Arial" w:hAnsi="Arial" w:cs="Arial"/>
                <w:sz w:val="24"/>
                <w:szCs w:val="24"/>
              </w:rPr>
            </w:pPr>
          </w:p>
          <w:p w14:paraId="4BE54DFD" w14:textId="77777777" w:rsidR="004C71F7" w:rsidRPr="00174144" w:rsidRDefault="004C71F7" w:rsidP="004C71F7">
            <w:pPr>
              <w:rPr>
                <w:rFonts w:ascii="Arial" w:hAnsi="Arial" w:cs="Arial"/>
                <w:sz w:val="24"/>
                <w:szCs w:val="24"/>
              </w:rPr>
            </w:pPr>
          </w:p>
          <w:p w14:paraId="5A5D78B0" w14:textId="77777777" w:rsidR="004C71F7" w:rsidRPr="00174144" w:rsidRDefault="004C71F7" w:rsidP="004C71F7">
            <w:pPr>
              <w:rPr>
                <w:rFonts w:ascii="Arial" w:hAnsi="Arial" w:cs="Arial"/>
                <w:sz w:val="24"/>
                <w:szCs w:val="24"/>
              </w:rPr>
            </w:pPr>
          </w:p>
          <w:p w14:paraId="4845EC2E" w14:textId="77777777" w:rsidR="004C71F7" w:rsidRPr="00174144" w:rsidRDefault="004C71F7" w:rsidP="004C71F7">
            <w:pPr>
              <w:rPr>
                <w:rFonts w:ascii="Arial" w:hAnsi="Arial" w:cs="Arial"/>
                <w:sz w:val="24"/>
                <w:szCs w:val="24"/>
              </w:rPr>
            </w:pPr>
          </w:p>
          <w:p w14:paraId="51B863FD" w14:textId="77777777" w:rsidR="004C71F7" w:rsidRPr="00174144" w:rsidRDefault="004C71F7" w:rsidP="004C71F7">
            <w:pPr>
              <w:rPr>
                <w:rFonts w:ascii="Arial" w:hAnsi="Arial" w:cs="Arial"/>
                <w:sz w:val="24"/>
                <w:szCs w:val="24"/>
              </w:rPr>
            </w:pPr>
          </w:p>
          <w:p w14:paraId="2EC4F9C6" w14:textId="77777777" w:rsidR="004C71F7" w:rsidRPr="00174144" w:rsidRDefault="004C71F7" w:rsidP="004C71F7">
            <w:pPr>
              <w:rPr>
                <w:rFonts w:ascii="Arial" w:hAnsi="Arial" w:cs="Arial"/>
                <w:sz w:val="24"/>
                <w:szCs w:val="24"/>
              </w:rPr>
            </w:pPr>
          </w:p>
          <w:p w14:paraId="34C8C9E3" w14:textId="77777777" w:rsidR="004C71F7" w:rsidRPr="00174144" w:rsidRDefault="004C71F7" w:rsidP="004C71F7">
            <w:pPr>
              <w:rPr>
                <w:rFonts w:ascii="Arial" w:hAnsi="Arial" w:cs="Arial"/>
                <w:sz w:val="24"/>
                <w:szCs w:val="24"/>
              </w:rPr>
            </w:pPr>
          </w:p>
          <w:p w14:paraId="2CC28518" w14:textId="77777777" w:rsidR="004C71F7" w:rsidRPr="00174144" w:rsidRDefault="004C71F7" w:rsidP="004C71F7">
            <w:pPr>
              <w:rPr>
                <w:rFonts w:ascii="Arial" w:hAnsi="Arial" w:cs="Arial"/>
                <w:sz w:val="24"/>
                <w:szCs w:val="24"/>
              </w:rPr>
            </w:pPr>
            <w:r w:rsidRPr="00174144">
              <w:rPr>
                <w:rFonts w:ascii="Arial" w:hAnsi="Arial" w:cs="Arial"/>
                <w:sz w:val="24"/>
                <w:szCs w:val="24"/>
              </w:rPr>
              <w:t>Trending increase</w:t>
            </w:r>
          </w:p>
          <w:p w14:paraId="3D78BD1D" w14:textId="77777777" w:rsidR="004C71F7" w:rsidRPr="00174144" w:rsidRDefault="004C71F7" w:rsidP="004C71F7">
            <w:pPr>
              <w:rPr>
                <w:rFonts w:ascii="Arial" w:hAnsi="Arial" w:cs="Arial"/>
                <w:sz w:val="24"/>
                <w:szCs w:val="24"/>
              </w:rPr>
            </w:pPr>
            <w:r w:rsidRPr="00174144">
              <w:rPr>
                <w:rFonts w:ascii="Arial" w:hAnsi="Arial" w:cs="Arial"/>
                <w:sz w:val="24"/>
                <w:szCs w:val="24"/>
              </w:rPr>
              <w:t>in percentage of</w:t>
            </w:r>
          </w:p>
          <w:p w14:paraId="5BFBE1BE" w14:textId="77777777" w:rsidR="004C71F7" w:rsidRPr="00174144" w:rsidRDefault="004C71F7" w:rsidP="004C71F7">
            <w:pPr>
              <w:rPr>
                <w:rFonts w:ascii="Arial" w:hAnsi="Arial" w:cs="Arial"/>
                <w:sz w:val="24"/>
                <w:szCs w:val="24"/>
              </w:rPr>
            </w:pPr>
            <w:r w:rsidRPr="00174144">
              <w:rPr>
                <w:rFonts w:ascii="Arial" w:hAnsi="Arial" w:cs="Arial"/>
                <w:sz w:val="24"/>
                <w:szCs w:val="24"/>
              </w:rPr>
              <w:t>staff identifying with</w:t>
            </w:r>
          </w:p>
          <w:p w14:paraId="6910188D" w14:textId="77777777" w:rsidR="004C71F7" w:rsidRPr="00174144" w:rsidRDefault="004C71F7" w:rsidP="004C71F7">
            <w:pPr>
              <w:rPr>
                <w:rFonts w:ascii="Arial" w:hAnsi="Arial" w:cs="Arial"/>
                <w:sz w:val="24"/>
                <w:szCs w:val="24"/>
              </w:rPr>
            </w:pPr>
            <w:r w:rsidRPr="00174144">
              <w:rPr>
                <w:rFonts w:ascii="Arial" w:hAnsi="Arial" w:cs="Arial"/>
                <w:sz w:val="24"/>
                <w:szCs w:val="24"/>
              </w:rPr>
              <w:t>disability to reflect</w:t>
            </w:r>
          </w:p>
          <w:p w14:paraId="3C012ABE" w14:textId="77777777" w:rsidR="004C71F7" w:rsidRPr="00174144" w:rsidRDefault="004C71F7" w:rsidP="004C71F7">
            <w:pPr>
              <w:rPr>
                <w:rFonts w:ascii="Arial" w:hAnsi="Arial" w:cs="Arial"/>
                <w:sz w:val="24"/>
                <w:szCs w:val="24"/>
              </w:rPr>
            </w:pPr>
            <w:r w:rsidRPr="00174144">
              <w:rPr>
                <w:rFonts w:ascii="Arial" w:hAnsi="Arial" w:cs="Arial"/>
                <w:sz w:val="24"/>
                <w:szCs w:val="24"/>
              </w:rPr>
              <w:t>the diversity of our communities.</w:t>
            </w:r>
          </w:p>
          <w:p w14:paraId="6A0696EE" w14:textId="77777777" w:rsidR="004C71F7" w:rsidRPr="00174144" w:rsidRDefault="004C71F7" w:rsidP="004C71F7">
            <w:pPr>
              <w:rPr>
                <w:rFonts w:ascii="Arial" w:hAnsi="Arial" w:cs="Arial"/>
                <w:sz w:val="24"/>
                <w:szCs w:val="24"/>
              </w:rPr>
            </w:pPr>
          </w:p>
          <w:p w14:paraId="37DD9741" w14:textId="77777777" w:rsidR="004C71F7" w:rsidRPr="00174144" w:rsidRDefault="004C71F7" w:rsidP="004C71F7">
            <w:pPr>
              <w:rPr>
                <w:rFonts w:ascii="Arial" w:hAnsi="Arial" w:cs="Arial"/>
                <w:sz w:val="24"/>
                <w:szCs w:val="24"/>
              </w:rPr>
            </w:pPr>
          </w:p>
          <w:p w14:paraId="69BB0EC0" w14:textId="77777777" w:rsidR="004C71F7" w:rsidRPr="00174144" w:rsidRDefault="004C71F7" w:rsidP="004C71F7">
            <w:pPr>
              <w:rPr>
                <w:rFonts w:ascii="Arial" w:hAnsi="Arial" w:cs="Arial"/>
                <w:sz w:val="24"/>
                <w:szCs w:val="24"/>
              </w:rPr>
            </w:pPr>
          </w:p>
          <w:p w14:paraId="3C290D4E" w14:textId="77777777" w:rsidR="004C71F7" w:rsidRPr="00174144" w:rsidRDefault="004C71F7" w:rsidP="004C71F7">
            <w:pPr>
              <w:rPr>
                <w:rFonts w:ascii="Arial" w:hAnsi="Arial" w:cs="Arial"/>
                <w:sz w:val="24"/>
                <w:szCs w:val="24"/>
              </w:rPr>
            </w:pPr>
          </w:p>
          <w:p w14:paraId="5356DDA7" w14:textId="77777777" w:rsidR="004C71F7" w:rsidRPr="00174144" w:rsidRDefault="004C71F7" w:rsidP="004C71F7">
            <w:pPr>
              <w:rPr>
                <w:rFonts w:ascii="Arial" w:hAnsi="Arial" w:cs="Arial"/>
                <w:sz w:val="24"/>
                <w:szCs w:val="24"/>
              </w:rPr>
            </w:pPr>
          </w:p>
          <w:p w14:paraId="0945E000" w14:textId="77777777" w:rsidR="004C71F7" w:rsidRPr="00174144" w:rsidRDefault="004C71F7" w:rsidP="004C71F7">
            <w:pPr>
              <w:rPr>
                <w:rFonts w:ascii="Arial" w:hAnsi="Arial" w:cs="Arial"/>
                <w:sz w:val="24"/>
                <w:szCs w:val="24"/>
              </w:rPr>
            </w:pPr>
          </w:p>
          <w:p w14:paraId="4DCD750A" w14:textId="77777777" w:rsidR="004C71F7" w:rsidRPr="00174144" w:rsidRDefault="004C71F7" w:rsidP="004C71F7">
            <w:pPr>
              <w:rPr>
                <w:rFonts w:ascii="Arial" w:hAnsi="Arial" w:cs="Arial"/>
                <w:sz w:val="24"/>
                <w:szCs w:val="24"/>
              </w:rPr>
            </w:pPr>
          </w:p>
          <w:p w14:paraId="1F295D8E" w14:textId="77777777" w:rsidR="004C71F7" w:rsidRPr="00174144" w:rsidRDefault="004C71F7" w:rsidP="004C71F7">
            <w:pPr>
              <w:rPr>
                <w:rFonts w:ascii="Arial" w:hAnsi="Arial" w:cs="Arial"/>
                <w:sz w:val="24"/>
                <w:szCs w:val="24"/>
              </w:rPr>
            </w:pPr>
          </w:p>
          <w:p w14:paraId="6AC01273" w14:textId="77777777" w:rsidR="004C71F7" w:rsidRPr="00174144" w:rsidRDefault="004C71F7" w:rsidP="004C71F7">
            <w:pPr>
              <w:rPr>
                <w:rFonts w:ascii="Arial" w:hAnsi="Arial" w:cs="Arial"/>
                <w:sz w:val="24"/>
                <w:szCs w:val="24"/>
              </w:rPr>
            </w:pPr>
          </w:p>
          <w:p w14:paraId="5C24D108" w14:textId="77777777" w:rsidR="004C71F7" w:rsidRPr="00174144" w:rsidRDefault="004C71F7" w:rsidP="004C71F7">
            <w:pPr>
              <w:rPr>
                <w:rFonts w:ascii="Arial" w:hAnsi="Arial" w:cs="Arial"/>
                <w:sz w:val="24"/>
                <w:szCs w:val="24"/>
              </w:rPr>
            </w:pPr>
            <w:r w:rsidRPr="00174144">
              <w:rPr>
                <w:rFonts w:ascii="Arial" w:hAnsi="Arial" w:cs="Arial"/>
                <w:sz w:val="24"/>
                <w:szCs w:val="24"/>
              </w:rPr>
              <w:t>Disability confident</w:t>
            </w:r>
          </w:p>
          <w:p w14:paraId="0B7406F0" w14:textId="77777777" w:rsidR="004C71F7" w:rsidRPr="00174144" w:rsidRDefault="004C71F7" w:rsidP="004C71F7">
            <w:pPr>
              <w:rPr>
                <w:rFonts w:ascii="Arial" w:hAnsi="Arial" w:cs="Arial"/>
                <w:sz w:val="24"/>
                <w:szCs w:val="24"/>
              </w:rPr>
            </w:pPr>
            <w:r w:rsidRPr="00174144">
              <w:rPr>
                <w:rFonts w:ascii="Arial" w:hAnsi="Arial" w:cs="Arial"/>
                <w:sz w:val="24"/>
                <w:szCs w:val="24"/>
              </w:rPr>
              <w:t>leaders. Supportive</w:t>
            </w:r>
          </w:p>
          <w:p w14:paraId="7D3ACF4B" w14:textId="77777777" w:rsidR="004C71F7" w:rsidRPr="00174144" w:rsidRDefault="004C71F7" w:rsidP="004C71F7">
            <w:pPr>
              <w:rPr>
                <w:rFonts w:ascii="Arial" w:hAnsi="Arial" w:cs="Arial"/>
                <w:sz w:val="24"/>
                <w:szCs w:val="24"/>
              </w:rPr>
            </w:pPr>
            <w:r w:rsidRPr="00174144">
              <w:rPr>
                <w:rFonts w:ascii="Arial" w:hAnsi="Arial" w:cs="Arial"/>
                <w:sz w:val="24"/>
                <w:szCs w:val="24"/>
              </w:rPr>
              <w:t>organisational culture</w:t>
            </w:r>
          </w:p>
          <w:p w14:paraId="3E86EC30" w14:textId="77777777" w:rsidR="004C71F7" w:rsidRPr="00174144" w:rsidRDefault="004C71F7" w:rsidP="004C71F7">
            <w:pPr>
              <w:rPr>
                <w:rFonts w:ascii="Arial" w:hAnsi="Arial" w:cs="Arial"/>
                <w:sz w:val="24"/>
                <w:szCs w:val="24"/>
              </w:rPr>
            </w:pPr>
            <w:r w:rsidRPr="00174144">
              <w:rPr>
                <w:rFonts w:ascii="Arial" w:hAnsi="Arial" w:cs="Arial"/>
                <w:sz w:val="24"/>
                <w:szCs w:val="24"/>
              </w:rPr>
              <w:t>for staff with a disability.</w:t>
            </w:r>
          </w:p>
          <w:p w14:paraId="3260A9A6" w14:textId="77777777" w:rsidR="00F04AF6" w:rsidRPr="00174144" w:rsidRDefault="00F04AF6" w:rsidP="004C71F7">
            <w:pPr>
              <w:rPr>
                <w:rFonts w:ascii="Arial" w:hAnsi="Arial" w:cs="Arial"/>
                <w:sz w:val="24"/>
                <w:szCs w:val="24"/>
              </w:rPr>
            </w:pPr>
          </w:p>
          <w:p w14:paraId="10D65998" w14:textId="77777777" w:rsidR="00F04AF6" w:rsidRPr="00174144" w:rsidRDefault="00F04AF6" w:rsidP="004C71F7">
            <w:pPr>
              <w:rPr>
                <w:rFonts w:ascii="Arial" w:hAnsi="Arial" w:cs="Arial"/>
                <w:sz w:val="24"/>
                <w:szCs w:val="24"/>
              </w:rPr>
            </w:pPr>
          </w:p>
          <w:p w14:paraId="1B050761" w14:textId="77777777" w:rsidR="00F04AF6" w:rsidRPr="00174144" w:rsidRDefault="00F04AF6" w:rsidP="004C71F7">
            <w:pPr>
              <w:rPr>
                <w:rFonts w:ascii="Arial" w:hAnsi="Arial" w:cs="Arial"/>
                <w:sz w:val="24"/>
                <w:szCs w:val="24"/>
              </w:rPr>
            </w:pPr>
          </w:p>
          <w:p w14:paraId="4B5108F6" w14:textId="77777777" w:rsidR="00F04AF6" w:rsidRPr="00174144" w:rsidRDefault="00F04AF6" w:rsidP="00F04AF6">
            <w:pPr>
              <w:rPr>
                <w:rFonts w:ascii="Arial" w:hAnsi="Arial" w:cs="Arial"/>
                <w:sz w:val="24"/>
                <w:szCs w:val="24"/>
              </w:rPr>
            </w:pPr>
            <w:r w:rsidRPr="00174144">
              <w:rPr>
                <w:rFonts w:ascii="Arial" w:hAnsi="Arial" w:cs="Arial"/>
                <w:sz w:val="24"/>
                <w:szCs w:val="24"/>
              </w:rPr>
              <w:t>Supportive</w:t>
            </w:r>
          </w:p>
          <w:p w14:paraId="7ED1A9B1" w14:textId="77777777" w:rsidR="00F04AF6" w:rsidRPr="00174144" w:rsidRDefault="00F04AF6" w:rsidP="00F04AF6">
            <w:pPr>
              <w:rPr>
                <w:rFonts w:ascii="Arial" w:hAnsi="Arial" w:cs="Arial"/>
                <w:sz w:val="24"/>
                <w:szCs w:val="24"/>
              </w:rPr>
            </w:pPr>
            <w:r w:rsidRPr="00174144">
              <w:rPr>
                <w:rFonts w:ascii="Arial" w:hAnsi="Arial" w:cs="Arial"/>
                <w:sz w:val="24"/>
                <w:szCs w:val="24"/>
              </w:rPr>
              <w:t>organisational culture</w:t>
            </w:r>
          </w:p>
          <w:p w14:paraId="4C67F3D2" w14:textId="77777777" w:rsidR="00F04AF6" w:rsidRPr="00174144" w:rsidRDefault="00F04AF6" w:rsidP="00F04AF6">
            <w:pPr>
              <w:rPr>
                <w:rFonts w:ascii="Arial" w:hAnsi="Arial" w:cs="Arial"/>
                <w:sz w:val="24"/>
                <w:szCs w:val="24"/>
              </w:rPr>
            </w:pPr>
            <w:r w:rsidRPr="00174144">
              <w:rPr>
                <w:rFonts w:ascii="Arial" w:hAnsi="Arial" w:cs="Arial"/>
                <w:sz w:val="24"/>
                <w:szCs w:val="24"/>
              </w:rPr>
              <w:t>for staff with a</w:t>
            </w:r>
          </w:p>
          <w:p w14:paraId="62A9179B" w14:textId="77777777" w:rsidR="00F04AF6" w:rsidRPr="00174144" w:rsidRDefault="00F04AF6" w:rsidP="00F04AF6">
            <w:pPr>
              <w:rPr>
                <w:rFonts w:ascii="Arial" w:hAnsi="Arial" w:cs="Arial"/>
                <w:sz w:val="24"/>
                <w:szCs w:val="24"/>
              </w:rPr>
            </w:pPr>
            <w:r w:rsidRPr="00174144">
              <w:rPr>
                <w:rFonts w:ascii="Arial" w:hAnsi="Arial" w:cs="Arial"/>
                <w:sz w:val="24"/>
                <w:szCs w:val="24"/>
              </w:rPr>
              <w:t>disability and carers.</w:t>
            </w:r>
          </w:p>
          <w:p w14:paraId="4D4A7845" w14:textId="77777777" w:rsidR="002C0BAB" w:rsidRPr="00174144" w:rsidRDefault="002C0BAB" w:rsidP="00F04AF6">
            <w:pPr>
              <w:rPr>
                <w:rFonts w:ascii="Arial" w:hAnsi="Arial" w:cs="Arial"/>
                <w:sz w:val="24"/>
                <w:szCs w:val="24"/>
              </w:rPr>
            </w:pPr>
          </w:p>
          <w:p w14:paraId="17A0C8E0" w14:textId="77777777" w:rsidR="002C0BAB" w:rsidRPr="00174144" w:rsidRDefault="002C0BAB" w:rsidP="00F04AF6">
            <w:pPr>
              <w:rPr>
                <w:rFonts w:ascii="Arial" w:hAnsi="Arial" w:cs="Arial"/>
                <w:sz w:val="24"/>
                <w:szCs w:val="24"/>
              </w:rPr>
            </w:pPr>
          </w:p>
          <w:p w14:paraId="54B9792E" w14:textId="77777777" w:rsidR="002C0BAB" w:rsidRPr="00174144" w:rsidRDefault="002C0BAB" w:rsidP="00F04AF6">
            <w:pPr>
              <w:rPr>
                <w:rFonts w:ascii="Arial" w:hAnsi="Arial" w:cs="Arial"/>
                <w:sz w:val="24"/>
                <w:szCs w:val="24"/>
              </w:rPr>
            </w:pPr>
          </w:p>
          <w:p w14:paraId="1E50ED8A" w14:textId="77777777" w:rsidR="002C0BAB" w:rsidRPr="00174144" w:rsidRDefault="002C0BAB" w:rsidP="00F04AF6">
            <w:pPr>
              <w:rPr>
                <w:rFonts w:ascii="Arial" w:hAnsi="Arial" w:cs="Arial"/>
                <w:sz w:val="24"/>
                <w:szCs w:val="24"/>
              </w:rPr>
            </w:pPr>
          </w:p>
          <w:p w14:paraId="4AFF5AE7" w14:textId="77777777" w:rsidR="002C0BAB" w:rsidRPr="00174144" w:rsidRDefault="002C0BAB" w:rsidP="00F04AF6">
            <w:pPr>
              <w:rPr>
                <w:rFonts w:ascii="Arial" w:hAnsi="Arial" w:cs="Arial"/>
                <w:sz w:val="24"/>
                <w:szCs w:val="24"/>
              </w:rPr>
            </w:pPr>
          </w:p>
          <w:p w14:paraId="15D95F74" w14:textId="77777777" w:rsidR="002C0BAB" w:rsidRPr="00174144" w:rsidRDefault="002C0BAB" w:rsidP="00F04AF6">
            <w:pPr>
              <w:rPr>
                <w:rFonts w:ascii="Arial" w:hAnsi="Arial" w:cs="Arial"/>
                <w:sz w:val="24"/>
                <w:szCs w:val="24"/>
              </w:rPr>
            </w:pPr>
          </w:p>
          <w:p w14:paraId="6F9A1B98" w14:textId="77777777" w:rsidR="002C0BAB" w:rsidRPr="00174144" w:rsidRDefault="002C0BAB" w:rsidP="00F04AF6">
            <w:pPr>
              <w:rPr>
                <w:rFonts w:ascii="Arial" w:hAnsi="Arial" w:cs="Arial"/>
                <w:sz w:val="24"/>
                <w:szCs w:val="24"/>
              </w:rPr>
            </w:pPr>
          </w:p>
          <w:p w14:paraId="571767DD" w14:textId="77777777" w:rsidR="002C0BAB" w:rsidRPr="00174144" w:rsidRDefault="002C0BAB" w:rsidP="002C0BAB">
            <w:pPr>
              <w:rPr>
                <w:rFonts w:ascii="Arial" w:hAnsi="Arial" w:cs="Arial"/>
                <w:sz w:val="24"/>
                <w:szCs w:val="24"/>
              </w:rPr>
            </w:pPr>
            <w:r w:rsidRPr="00174144">
              <w:rPr>
                <w:rFonts w:ascii="Arial" w:hAnsi="Arial" w:cs="Arial"/>
                <w:sz w:val="24"/>
                <w:szCs w:val="24"/>
              </w:rPr>
              <w:t>Process for storing</w:t>
            </w:r>
          </w:p>
          <w:p w14:paraId="37F86753" w14:textId="77777777" w:rsidR="002C0BAB" w:rsidRPr="00174144" w:rsidRDefault="002C0BAB" w:rsidP="002C0BAB">
            <w:pPr>
              <w:rPr>
                <w:rFonts w:ascii="Arial" w:hAnsi="Arial" w:cs="Arial"/>
                <w:sz w:val="24"/>
                <w:szCs w:val="24"/>
              </w:rPr>
            </w:pPr>
            <w:r w:rsidRPr="00174144">
              <w:rPr>
                <w:rFonts w:ascii="Arial" w:hAnsi="Arial" w:cs="Arial"/>
                <w:sz w:val="24"/>
                <w:szCs w:val="24"/>
              </w:rPr>
              <w:t>information is reliable,</w:t>
            </w:r>
          </w:p>
          <w:p w14:paraId="4FA0A40F" w14:textId="77777777" w:rsidR="002C0BAB" w:rsidRPr="00174144" w:rsidRDefault="002C0BAB" w:rsidP="002C0BAB">
            <w:pPr>
              <w:rPr>
                <w:rFonts w:ascii="Arial" w:hAnsi="Arial" w:cs="Arial"/>
                <w:sz w:val="24"/>
                <w:szCs w:val="24"/>
              </w:rPr>
            </w:pPr>
            <w:r w:rsidRPr="00174144">
              <w:rPr>
                <w:rFonts w:ascii="Arial" w:hAnsi="Arial" w:cs="Arial"/>
                <w:sz w:val="24"/>
                <w:szCs w:val="24"/>
              </w:rPr>
              <w:t>confidential, and</w:t>
            </w:r>
          </w:p>
          <w:p w14:paraId="791C9689" w14:textId="60C2A32C" w:rsidR="002C0BAB" w:rsidRPr="00174144" w:rsidRDefault="002C0BAB" w:rsidP="002C0BAB">
            <w:pPr>
              <w:rPr>
                <w:rFonts w:ascii="Arial" w:hAnsi="Arial" w:cs="Arial"/>
                <w:sz w:val="24"/>
                <w:szCs w:val="24"/>
              </w:rPr>
            </w:pPr>
            <w:r w:rsidRPr="00174144">
              <w:rPr>
                <w:rFonts w:ascii="Arial" w:hAnsi="Arial" w:cs="Arial"/>
                <w:sz w:val="24"/>
                <w:szCs w:val="24"/>
              </w:rPr>
              <w:t>informative.</w:t>
            </w:r>
          </w:p>
        </w:tc>
        <w:tc>
          <w:tcPr>
            <w:tcW w:w="1683" w:type="dxa"/>
          </w:tcPr>
          <w:p w14:paraId="0C521684" w14:textId="6F250FD8" w:rsidR="007E4B79" w:rsidRPr="00174144" w:rsidRDefault="00012ACD" w:rsidP="002C0BAB">
            <w:pPr>
              <w:rPr>
                <w:rFonts w:ascii="Arial" w:hAnsi="Arial" w:cs="Arial"/>
                <w:sz w:val="24"/>
                <w:szCs w:val="24"/>
              </w:rPr>
            </w:pPr>
            <w:r>
              <w:rPr>
                <w:rFonts w:ascii="Arial" w:hAnsi="Arial" w:cs="Arial"/>
                <w:sz w:val="24"/>
                <w:szCs w:val="24"/>
              </w:rPr>
              <w:lastRenderedPageBreak/>
              <w:t>Ongoing</w:t>
            </w:r>
          </w:p>
          <w:p w14:paraId="31F03A36" w14:textId="77777777" w:rsidR="002C0BAB" w:rsidRPr="00174144" w:rsidRDefault="002C0BAB" w:rsidP="002C0BAB">
            <w:pPr>
              <w:rPr>
                <w:rFonts w:ascii="Arial" w:hAnsi="Arial" w:cs="Arial"/>
                <w:sz w:val="24"/>
                <w:szCs w:val="24"/>
              </w:rPr>
            </w:pPr>
          </w:p>
          <w:p w14:paraId="64FDA504" w14:textId="77777777" w:rsidR="002C0BAB" w:rsidRPr="00174144" w:rsidRDefault="002C0BAB" w:rsidP="002C0BAB">
            <w:pPr>
              <w:rPr>
                <w:rFonts w:ascii="Arial" w:hAnsi="Arial" w:cs="Arial"/>
                <w:sz w:val="24"/>
                <w:szCs w:val="24"/>
              </w:rPr>
            </w:pPr>
          </w:p>
          <w:p w14:paraId="1C2327F3" w14:textId="77777777" w:rsidR="002C0BAB" w:rsidRPr="00174144" w:rsidRDefault="002C0BAB" w:rsidP="002C0BAB">
            <w:pPr>
              <w:rPr>
                <w:rFonts w:ascii="Arial" w:hAnsi="Arial" w:cs="Arial"/>
                <w:sz w:val="24"/>
                <w:szCs w:val="24"/>
              </w:rPr>
            </w:pPr>
          </w:p>
          <w:p w14:paraId="6ABF6544" w14:textId="77777777" w:rsidR="002C0BAB" w:rsidRPr="00174144" w:rsidRDefault="002C0BAB" w:rsidP="002C0BAB">
            <w:pPr>
              <w:rPr>
                <w:rFonts w:ascii="Arial" w:hAnsi="Arial" w:cs="Arial"/>
                <w:sz w:val="24"/>
                <w:szCs w:val="24"/>
              </w:rPr>
            </w:pPr>
          </w:p>
          <w:p w14:paraId="5A09B02E" w14:textId="77777777" w:rsidR="002C0BAB" w:rsidRPr="00174144" w:rsidRDefault="002C0BAB" w:rsidP="002C0BAB">
            <w:pPr>
              <w:rPr>
                <w:rFonts w:ascii="Arial" w:hAnsi="Arial" w:cs="Arial"/>
                <w:sz w:val="24"/>
                <w:szCs w:val="24"/>
              </w:rPr>
            </w:pPr>
          </w:p>
          <w:p w14:paraId="0994174F" w14:textId="77777777" w:rsidR="002C0BAB" w:rsidRPr="00174144" w:rsidRDefault="002C0BAB" w:rsidP="002C0BAB">
            <w:pPr>
              <w:rPr>
                <w:rFonts w:ascii="Arial" w:hAnsi="Arial" w:cs="Arial"/>
                <w:sz w:val="24"/>
                <w:szCs w:val="24"/>
              </w:rPr>
            </w:pPr>
          </w:p>
          <w:p w14:paraId="1CE867EF" w14:textId="77777777" w:rsidR="002C0BAB" w:rsidRPr="00174144" w:rsidRDefault="002C0BAB" w:rsidP="002C0BAB">
            <w:pPr>
              <w:rPr>
                <w:rFonts w:ascii="Arial" w:hAnsi="Arial" w:cs="Arial"/>
                <w:sz w:val="24"/>
                <w:szCs w:val="24"/>
              </w:rPr>
            </w:pPr>
          </w:p>
          <w:p w14:paraId="4FAEA4D1" w14:textId="77777777" w:rsidR="002C0BAB" w:rsidRPr="00174144" w:rsidRDefault="002C0BAB" w:rsidP="002C0BAB">
            <w:pPr>
              <w:rPr>
                <w:rFonts w:ascii="Arial" w:hAnsi="Arial" w:cs="Arial"/>
                <w:sz w:val="24"/>
                <w:szCs w:val="24"/>
              </w:rPr>
            </w:pPr>
          </w:p>
          <w:p w14:paraId="62C7DF83" w14:textId="77777777" w:rsidR="002C0BAB" w:rsidRPr="00174144" w:rsidRDefault="002C0BAB" w:rsidP="002C0BAB">
            <w:pPr>
              <w:rPr>
                <w:rFonts w:ascii="Arial" w:hAnsi="Arial" w:cs="Arial"/>
                <w:sz w:val="24"/>
                <w:szCs w:val="24"/>
              </w:rPr>
            </w:pPr>
          </w:p>
          <w:p w14:paraId="788D48FB" w14:textId="77777777" w:rsidR="000E4DBC" w:rsidRDefault="000E4DBC" w:rsidP="002C0BAB">
            <w:pPr>
              <w:rPr>
                <w:rFonts w:ascii="Arial" w:hAnsi="Arial" w:cs="Arial"/>
                <w:sz w:val="24"/>
                <w:szCs w:val="24"/>
              </w:rPr>
            </w:pPr>
          </w:p>
          <w:p w14:paraId="4B82E82E" w14:textId="62E14E7F" w:rsidR="002C0BAB" w:rsidRPr="00174144" w:rsidRDefault="002C0BAB" w:rsidP="002C0BAB">
            <w:pPr>
              <w:rPr>
                <w:rFonts w:ascii="Arial" w:hAnsi="Arial" w:cs="Arial"/>
                <w:sz w:val="24"/>
                <w:szCs w:val="24"/>
              </w:rPr>
            </w:pPr>
            <w:r w:rsidRPr="00174144">
              <w:rPr>
                <w:rFonts w:ascii="Arial" w:hAnsi="Arial" w:cs="Arial"/>
                <w:sz w:val="24"/>
                <w:szCs w:val="24"/>
              </w:rPr>
              <w:t>Ongoing</w:t>
            </w:r>
          </w:p>
          <w:p w14:paraId="5D546204" w14:textId="77777777" w:rsidR="002C0BAB" w:rsidRPr="00174144" w:rsidRDefault="002C0BAB" w:rsidP="002C0BAB">
            <w:pPr>
              <w:rPr>
                <w:rFonts w:ascii="Arial" w:hAnsi="Arial" w:cs="Arial"/>
                <w:sz w:val="24"/>
                <w:szCs w:val="24"/>
              </w:rPr>
            </w:pPr>
          </w:p>
          <w:p w14:paraId="22230B57" w14:textId="77777777" w:rsidR="002C0BAB" w:rsidRPr="00174144" w:rsidRDefault="002C0BAB" w:rsidP="002C0BAB">
            <w:pPr>
              <w:rPr>
                <w:rFonts w:ascii="Arial" w:hAnsi="Arial" w:cs="Arial"/>
                <w:sz w:val="24"/>
                <w:szCs w:val="24"/>
              </w:rPr>
            </w:pPr>
          </w:p>
          <w:p w14:paraId="288752E1" w14:textId="77777777" w:rsidR="002C0BAB" w:rsidRPr="00174144" w:rsidRDefault="002C0BAB" w:rsidP="002C0BAB">
            <w:pPr>
              <w:rPr>
                <w:rFonts w:ascii="Arial" w:hAnsi="Arial" w:cs="Arial"/>
                <w:sz w:val="24"/>
                <w:szCs w:val="24"/>
              </w:rPr>
            </w:pPr>
          </w:p>
          <w:p w14:paraId="489A19C3" w14:textId="77777777" w:rsidR="002C0BAB" w:rsidRPr="00174144" w:rsidRDefault="002C0BAB" w:rsidP="002C0BAB">
            <w:pPr>
              <w:rPr>
                <w:rFonts w:ascii="Arial" w:hAnsi="Arial" w:cs="Arial"/>
                <w:sz w:val="24"/>
                <w:szCs w:val="24"/>
              </w:rPr>
            </w:pPr>
          </w:p>
          <w:p w14:paraId="2468B191" w14:textId="77777777" w:rsidR="002C0BAB" w:rsidRPr="00174144" w:rsidRDefault="002C0BAB" w:rsidP="002C0BAB">
            <w:pPr>
              <w:rPr>
                <w:rFonts w:ascii="Arial" w:hAnsi="Arial" w:cs="Arial"/>
                <w:sz w:val="24"/>
                <w:szCs w:val="24"/>
              </w:rPr>
            </w:pPr>
          </w:p>
          <w:p w14:paraId="04FEDF5E" w14:textId="77777777" w:rsidR="002C0BAB" w:rsidRPr="00174144" w:rsidRDefault="002C0BAB" w:rsidP="002C0BAB">
            <w:pPr>
              <w:rPr>
                <w:rFonts w:ascii="Arial" w:hAnsi="Arial" w:cs="Arial"/>
                <w:sz w:val="24"/>
                <w:szCs w:val="24"/>
              </w:rPr>
            </w:pPr>
          </w:p>
          <w:p w14:paraId="6476134E" w14:textId="77777777" w:rsidR="002C0BAB" w:rsidRPr="00174144" w:rsidRDefault="002C0BAB" w:rsidP="002C0BAB">
            <w:pPr>
              <w:rPr>
                <w:rFonts w:ascii="Arial" w:hAnsi="Arial" w:cs="Arial"/>
                <w:sz w:val="24"/>
                <w:szCs w:val="24"/>
              </w:rPr>
            </w:pPr>
          </w:p>
          <w:p w14:paraId="545D58AE" w14:textId="77777777" w:rsidR="002C0BAB" w:rsidRPr="00174144" w:rsidRDefault="002C0BAB" w:rsidP="002C0BAB">
            <w:pPr>
              <w:rPr>
                <w:rFonts w:ascii="Arial" w:hAnsi="Arial" w:cs="Arial"/>
                <w:sz w:val="24"/>
                <w:szCs w:val="24"/>
              </w:rPr>
            </w:pPr>
          </w:p>
          <w:p w14:paraId="0D80A276" w14:textId="77777777" w:rsidR="002C0BAB" w:rsidRPr="00174144" w:rsidRDefault="002C0BAB" w:rsidP="002C0BAB">
            <w:pPr>
              <w:rPr>
                <w:rFonts w:ascii="Arial" w:hAnsi="Arial" w:cs="Arial"/>
                <w:sz w:val="24"/>
                <w:szCs w:val="24"/>
              </w:rPr>
            </w:pPr>
          </w:p>
          <w:p w14:paraId="665A385F" w14:textId="77777777" w:rsidR="002C0BAB" w:rsidRPr="00174144" w:rsidRDefault="002C0BAB" w:rsidP="002C0BAB">
            <w:pPr>
              <w:rPr>
                <w:rFonts w:ascii="Arial" w:hAnsi="Arial" w:cs="Arial"/>
                <w:sz w:val="24"/>
                <w:szCs w:val="24"/>
              </w:rPr>
            </w:pPr>
          </w:p>
          <w:p w14:paraId="3E96287D" w14:textId="77777777" w:rsidR="002C0BAB" w:rsidRPr="00174144" w:rsidRDefault="002C0BAB" w:rsidP="002C0BAB">
            <w:pPr>
              <w:rPr>
                <w:rFonts w:ascii="Arial" w:hAnsi="Arial" w:cs="Arial"/>
                <w:sz w:val="24"/>
                <w:szCs w:val="24"/>
              </w:rPr>
            </w:pPr>
          </w:p>
          <w:p w14:paraId="7E8DC13C" w14:textId="77777777" w:rsidR="002C0BAB" w:rsidRPr="00174144" w:rsidRDefault="002C0BAB" w:rsidP="002C0BAB">
            <w:pPr>
              <w:rPr>
                <w:rFonts w:ascii="Arial" w:hAnsi="Arial" w:cs="Arial"/>
                <w:sz w:val="24"/>
                <w:szCs w:val="24"/>
              </w:rPr>
            </w:pPr>
          </w:p>
          <w:p w14:paraId="3A483828" w14:textId="77777777" w:rsidR="002C0BAB" w:rsidRPr="00174144" w:rsidRDefault="002C0BAB" w:rsidP="002C0BAB">
            <w:pPr>
              <w:rPr>
                <w:rFonts w:ascii="Arial" w:hAnsi="Arial" w:cs="Arial"/>
                <w:sz w:val="24"/>
                <w:szCs w:val="24"/>
              </w:rPr>
            </w:pPr>
          </w:p>
          <w:p w14:paraId="19F293F8" w14:textId="77777777" w:rsidR="002C0BAB" w:rsidRPr="00174144" w:rsidRDefault="002C0BAB" w:rsidP="002C0BAB">
            <w:pPr>
              <w:rPr>
                <w:rFonts w:ascii="Arial" w:hAnsi="Arial" w:cs="Arial"/>
                <w:sz w:val="24"/>
                <w:szCs w:val="24"/>
              </w:rPr>
            </w:pPr>
          </w:p>
          <w:p w14:paraId="08F00559" w14:textId="32F9BAED" w:rsidR="002C0BAB" w:rsidRPr="00174144" w:rsidRDefault="002C0BAB" w:rsidP="002C0BAB">
            <w:pPr>
              <w:rPr>
                <w:rFonts w:ascii="Arial" w:hAnsi="Arial" w:cs="Arial"/>
                <w:sz w:val="24"/>
                <w:szCs w:val="24"/>
              </w:rPr>
            </w:pPr>
            <w:r w:rsidRPr="00174144">
              <w:rPr>
                <w:rFonts w:ascii="Arial" w:hAnsi="Arial" w:cs="Arial"/>
                <w:sz w:val="24"/>
                <w:szCs w:val="24"/>
              </w:rPr>
              <w:t>202</w:t>
            </w:r>
            <w:r w:rsidR="00C80AE1">
              <w:rPr>
                <w:rFonts w:ascii="Arial" w:hAnsi="Arial" w:cs="Arial"/>
                <w:sz w:val="24"/>
                <w:szCs w:val="24"/>
              </w:rPr>
              <w:t>4</w:t>
            </w:r>
            <w:r w:rsidRPr="00174144">
              <w:rPr>
                <w:rFonts w:ascii="Arial" w:hAnsi="Arial" w:cs="Arial"/>
                <w:sz w:val="24"/>
                <w:szCs w:val="24"/>
              </w:rPr>
              <w:t>-2</w:t>
            </w:r>
            <w:r w:rsidR="00C80AE1">
              <w:rPr>
                <w:rFonts w:ascii="Arial" w:hAnsi="Arial" w:cs="Arial"/>
                <w:sz w:val="24"/>
                <w:szCs w:val="24"/>
              </w:rPr>
              <w:t>5</w:t>
            </w:r>
            <w:r w:rsidRPr="00174144">
              <w:rPr>
                <w:rFonts w:ascii="Arial" w:hAnsi="Arial" w:cs="Arial"/>
                <w:sz w:val="24"/>
                <w:szCs w:val="24"/>
              </w:rPr>
              <w:t xml:space="preserve"> financial year</w:t>
            </w:r>
          </w:p>
          <w:p w14:paraId="327D7AB3" w14:textId="77777777" w:rsidR="002C0BAB" w:rsidRPr="00174144" w:rsidRDefault="002C0BAB" w:rsidP="002C0BAB">
            <w:pPr>
              <w:rPr>
                <w:rFonts w:ascii="Arial" w:hAnsi="Arial" w:cs="Arial"/>
                <w:sz w:val="24"/>
                <w:szCs w:val="24"/>
              </w:rPr>
            </w:pPr>
          </w:p>
          <w:p w14:paraId="29F5997A" w14:textId="77777777" w:rsidR="002C0BAB" w:rsidRPr="00174144" w:rsidRDefault="002C0BAB" w:rsidP="002C0BAB">
            <w:pPr>
              <w:rPr>
                <w:rFonts w:ascii="Arial" w:hAnsi="Arial" w:cs="Arial"/>
                <w:sz w:val="24"/>
                <w:szCs w:val="24"/>
              </w:rPr>
            </w:pPr>
          </w:p>
          <w:p w14:paraId="7D108A65" w14:textId="77777777" w:rsidR="002C0BAB" w:rsidRPr="00174144" w:rsidRDefault="002C0BAB" w:rsidP="002C0BAB">
            <w:pPr>
              <w:rPr>
                <w:rFonts w:ascii="Arial" w:hAnsi="Arial" w:cs="Arial"/>
                <w:sz w:val="24"/>
                <w:szCs w:val="24"/>
              </w:rPr>
            </w:pPr>
          </w:p>
          <w:p w14:paraId="7D18B08B" w14:textId="77777777" w:rsidR="002C0BAB" w:rsidRPr="00174144" w:rsidRDefault="002C0BAB" w:rsidP="002C0BAB">
            <w:pPr>
              <w:rPr>
                <w:rFonts w:ascii="Arial" w:hAnsi="Arial" w:cs="Arial"/>
                <w:sz w:val="24"/>
                <w:szCs w:val="24"/>
              </w:rPr>
            </w:pPr>
          </w:p>
          <w:p w14:paraId="3B05BDC3" w14:textId="77777777" w:rsidR="002C0BAB" w:rsidRPr="00174144" w:rsidRDefault="002C0BAB" w:rsidP="002C0BAB">
            <w:pPr>
              <w:rPr>
                <w:rFonts w:ascii="Arial" w:hAnsi="Arial" w:cs="Arial"/>
                <w:sz w:val="24"/>
                <w:szCs w:val="24"/>
              </w:rPr>
            </w:pPr>
          </w:p>
          <w:p w14:paraId="4E87BAFF" w14:textId="77777777" w:rsidR="002C0BAB" w:rsidRPr="00174144" w:rsidRDefault="002C0BAB" w:rsidP="002C0BAB">
            <w:pPr>
              <w:rPr>
                <w:rFonts w:ascii="Arial" w:hAnsi="Arial" w:cs="Arial"/>
                <w:sz w:val="24"/>
                <w:szCs w:val="24"/>
              </w:rPr>
            </w:pPr>
          </w:p>
          <w:p w14:paraId="33569AD9" w14:textId="26A8272D" w:rsidR="002C0BAB" w:rsidRPr="00174144" w:rsidRDefault="00F112CF" w:rsidP="002C0BAB">
            <w:pPr>
              <w:rPr>
                <w:rFonts w:ascii="Arial" w:hAnsi="Arial" w:cs="Arial"/>
                <w:sz w:val="24"/>
                <w:szCs w:val="24"/>
              </w:rPr>
            </w:pPr>
            <w:r w:rsidRPr="00174144">
              <w:rPr>
                <w:rFonts w:ascii="Arial" w:hAnsi="Arial" w:cs="Arial"/>
                <w:sz w:val="24"/>
                <w:szCs w:val="24"/>
              </w:rPr>
              <w:t>202</w:t>
            </w:r>
            <w:r w:rsidR="00D62447">
              <w:rPr>
                <w:rFonts w:ascii="Arial" w:hAnsi="Arial" w:cs="Arial"/>
                <w:sz w:val="24"/>
                <w:szCs w:val="24"/>
              </w:rPr>
              <w:t>4</w:t>
            </w:r>
            <w:r w:rsidRPr="00174144">
              <w:rPr>
                <w:rFonts w:ascii="Arial" w:hAnsi="Arial" w:cs="Arial"/>
                <w:sz w:val="24"/>
                <w:szCs w:val="24"/>
              </w:rPr>
              <w:t>-2</w:t>
            </w:r>
            <w:r w:rsidR="00D62447">
              <w:rPr>
                <w:rFonts w:ascii="Arial" w:hAnsi="Arial" w:cs="Arial"/>
                <w:sz w:val="24"/>
                <w:szCs w:val="24"/>
              </w:rPr>
              <w:t>5</w:t>
            </w:r>
            <w:r w:rsidRPr="00174144">
              <w:rPr>
                <w:rFonts w:ascii="Arial" w:hAnsi="Arial" w:cs="Arial"/>
                <w:sz w:val="24"/>
                <w:szCs w:val="24"/>
              </w:rPr>
              <w:t xml:space="preserve"> financial year</w:t>
            </w:r>
          </w:p>
          <w:p w14:paraId="2C9A68E8" w14:textId="77777777" w:rsidR="00F112CF" w:rsidRPr="00174144" w:rsidRDefault="00F112CF" w:rsidP="002C0BAB">
            <w:pPr>
              <w:rPr>
                <w:rFonts w:ascii="Arial" w:hAnsi="Arial" w:cs="Arial"/>
                <w:sz w:val="24"/>
                <w:szCs w:val="24"/>
              </w:rPr>
            </w:pPr>
          </w:p>
          <w:p w14:paraId="26E15B70" w14:textId="77777777" w:rsidR="00F112CF" w:rsidRPr="00174144" w:rsidRDefault="00F112CF" w:rsidP="002C0BAB">
            <w:pPr>
              <w:rPr>
                <w:rFonts w:ascii="Arial" w:hAnsi="Arial" w:cs="Arial"/>
                <w:sz w:val="24"/>
                <w:szCs w:val="24"/>
              </w:rPr>
            </w:pPr>
          </w:p>
          <w:p w14:paraId="2538EEED" w14:textId="77777777" w:rsidR="00F112CF" w:rsidRPr="00174144" w:rsidRDefault="00F112CF" w:rsidP="002C0BAB">
            <w:pPr>
              <w:rPr>
                <w:rFonts w:ascii="Arial" w:hAnsi="Arial" w:cs="Arial"/>
                <w:sz w:val="24"/>
                <w:szCs w:val="24"/>
              </w:rPr>
            </w:pPr>
          </w:p>
          <w:p w14:paraId="7AB4C9FB" w14:textId="77777777" w:rsidR="00F112CF" w:rsidRPr="00174144" w:rsidRDefault="00F112CF" w:rsidP="002C0BAB">
            <w:pPr>
              <w:rPr>
                <w:rFonts w:ascii="Arial" w:hAnsi="Arial" w:cs="Arial"/>
                <w:sz w:val="24"/>
                <w:szCs w:val="24"/>
              </w:rPr>
            </w:pPr>
          </w:p>
          <w:p w14:paraId="45579667" w14:textId="77777777" w:rsidR="00F112CF" w:rsidRPr="00174144" w:rsidRDefault="00F112CF" w:rsidP="002C0BAB">
            <w:pPr>
              <w:rPr>
                <w:rFonts w:ascii="Arial" w:hAnsi="Arial" w:cs="Arial"/>
                <w:sz w:val="24"/>
                <w:szCs w:val="24"/>
              </w:rPr>
            </w:pPr>
          </w:p>
          <w:p w14:paraId="2EC408FC" w14:textId="77777777" w:rsidR="00F112CF" w:rsidRPr="00174144" w:rsidRDefault="00F112CF" w:rsidP="002C0BAB">
            <w:pPr>
              <w:rPr>
                <w:rFonts w:ascii="Arial" w:hAnsi="Arial" w:cs="Arial"/>
                <w:sz w:val="24"/>
                <w:szCs w:val="24"/>
              </w:rPr>
            </w:pPr>
          </w:p>
          <w:p w14:paraId="65C504FE" w14:textId="77777777" w:rsidR="00F112CF" w:rsidRPr="00174144" w:rsidRDefault="00F112CF" w:rsidP="002C0BAB">
            <w:pPr>
              <w:rPr>
                <w:rFonts w:ascii="Arial" w:hAnsi="Arial" w:cs="Arial"/>
                <w:sz w:val="24"/>
                <w:szCs w:val="24"/>
              </w:rPr>
            </w:pPr>
          </w:p>
          <w:p w14:paraId="67BBB8FC" w14:textId="77777777" w:rsidR="00F112CF" w:rsidRPr="00174144" w:rsidRDefault="00F112CF" w:rsidP="002C0BAB">
            <w:pPr>
              <w:rPr>
                <w:rFonts w:ascii="Arial" w:hAnsi="Arial" w:cs="Arial"/>
                <w:sz w:val="24"/>
                <w:szCs w:val="24"/>
              </w:rPr>
            </w:pPr>
          </w:p>
          <w:p w14:paraId="51B780BF" w14:textId="77777777" w:rsidR="00F112CF" w:rsidRPr="00174144" w:rsidRDefault="00F112CF" w:rsidP="002C0BAB">
            <w:pPr>
              <w:rPr>
                <w:rFonts w:ascii="Arial" w:hAnsi="Arial" w:cs="Arial"/>
                <w:sz w:val="24"/>
                <w:szCs w:val="24"/>
              </w:rPr>
            </w:pPr>
          </w:p>
          <w:p w14:paraId="4630FAE7" w14:textId="50ED326F" w:rsidR="00F112CF" w:rsidRPr="00174144" w:rsidRDefault="00F112CF" w:rsidP="002C0BAB">
            <w:pPr>
              <w:rPr>
                <w:rFonts w:ascii="Arial" w:hAnsi="Arial" w:cs="Arial"/>
                <w:sz w:val="24"/>
                <w:szCs w:val="24"/>
              </w:rPr>
            </w:pPr>
            <w:r w:rsidRPr="00174144">
              <w:rPr>
                <w:rFonts w:ascii="Arial" w:hAnsi="Arial" w:cs="Arial"/>
                <w:sz w:val="24"/>
                <w:szCs w:val="24"/>
              </w:rPr>
              <w:t>202</w:t>
            </w:r>
            <w:r w:rsidR="00D62447">
              <w:rPr>
                <w:rFonts w:ascii="Arial" w:hAnsi="Arial" w:cs="Arial"/>
                <w:sz w:val="24"/>
                <w:szCs w:val="24"/>
              </w:rPr>
              <w:t>4</w:t>
            </w:r>
            <w:r w:rsidRPr="00174144">
              <w:rPr>
                <w:rFonts w:ascii="Arial" w:hAnsi="Arial" w:cs="Arial"/>
                <w:sz w:val="24"/>
                <w:szCs w:val="24"/>
              </w:rPr>
              <w:t>-2</w:t>
            </w:r>
            <w:r w:rsidR="00D62447">
              <w:rPr>
                <w:rFonts w:ascii="Arial" w:hAnsi="Arial" w:cs="Arial"/>
                <w:sz w:val="24"/>
                <w:szCs w:val="24"/>
              </w:rPr>
              <w:t>5</w:t>
            </w:r>
            <w:r w:rsidRPr="00174144">
              <w:rPr>
                <w:rFonts w:ascii="Arial" w:hAnsi="Arial" w:cs="Arial"/>
                <w:sz w:val="24"/>
                <w:szCs w:val="24"/>
              </w:rPr>
              <w:t xml:space="preserve"> financial year</w:t>
            </w:r>
          </w:p>
          <w:p w14:paraId="37A1E0E4" w14:textId="77777777" w:rsidR="007E4B79" w:rsidRPr="00174144" w:rsidRDefault="007E4B79" w:rsidP="00BB4065">
            <w:pPr>
              <w:rPr>
                <w:rFonts w:ascii="Arial" w:hAnsi="Arial" w:cs="Arial"/>
                <w:sz w:val="24"/>
                <w:szCs w:val="24"/>
              </w:rPr>
            </w:pPr>
          </w:p>
          <w:p w14:paraId="41D35FFD" w14:textId="61641DA2" w:rsidR="007E4B79" w:rsidRPr="00174144" w:rsidRDefault="007E4B79" w:rsidP="00BB4065">
            <w:pPr>
              <w:rPr>
                <w:rFonts w:ascii="Arial" w:hAnsi="Arial" w:cs="Arial"/>
                <w:sz w:val="24"/>
                <w:szCs w:val="24"/>
              </w:rPr>
            </w:pPr>
          </w:p>
        </w:tc>
        <w:tc>
          <w:tcPr>
            <w:tcW w:w="1830" w:type="dxa"/>
          </w:tcPr>
          <w:p w14:paraId="59AB5706" w14:textId="794B9283" w:rsidR="007E4B79" w:rsidRPr="00174144" w:rsidRDefault="007C4275" w:rsidP="00BB4065">
            <w:pPr>
              <w:rPr>
                <w:rFonts w:ascii="Arial" w:hAnsi="Arial" w:cs="Arial"/>
                <w:sz w:val="24"/>
                <w:szCs w:val="24"/>
              </w:rPr>
            </w:pPr>
            <w:r w:rsidRPr="00174144">
              <w:rPr>
                <w:rFonts w:ascii="Arial" w:hAnsi="Arial" w:cs="Arial"/>
                <w:sz w:val="24"/>
                <w:szCs w:val="24"/>
              </w:rPr>
              <w:lastRenderedPageBreak/>
              <w:t>Council wide</w:t>
            </w:r>
          </w:p>
          <w:p w14:paraId="148BEF58" w14:textId="77777777" w:rsidR="007E4B79" w:rsidRPr="00174144" w:rsidRDefault="007E4B79" w:rsidP="00BB4065">
            <w:pPr>
              <w:rPr>
                <w:rFonts w:ascii="Arial" w:hAnsi="Arial" w:cs="Arial"/>
                <w:sz w:val="24"/>
                <w:szCs w:val="24"/>
              </w:rPr>
            </w:pPr>
          </w:p>
          <w:p w14:paraId="1188570D" w14:textId="77777777" w:rsidR="007C4275" w:rsidRPr="00174144" w:rsidRDefault="007C4275" w:rsidP="00BB4065">
            <w:pPr>
              <w:rPr>
                <w:rFonts w:ascii="Arial" w:hAnsi="Arial" w:cs="Arial"/>
                <w:sz w:val="24"/>
                <w:szCs w:val="24"/>
              </w:rPr>
            </w:pPr>
          </w:p>
          <w:p w14:paraId="6FDC6402" w14:textId="77777777" w:rsidR="007C4275" w:rsidRPr="00174144" w:rsidRDefault="007C4275" w:rsidP="00BB4065">
            <w:pPr>
              <w:rPr>
                <w:rFonts w:ascii="Arial" w:hAnsi="Arial" w:cs="Arial"/>
                <w:sz w:val="24"/>
                <w:szCs w:val="24"/>
              </w:rPr>
            </w:pPr>
          </w:p>
          <w:p w14:paraId="0DE69F51" w14:textId="77777777" w:rsidR="007C4275" w:rsidRPr="00174144" w:rsidRDefault="007C4275" w:rsidP="00BB4065">
            <w:pPr>
              <w:rPr>
                <w:rFonts w:ascii="Arial" w:hAnsi="Arial" w:cs="Arial"/>
                <w:sz w:val="24"/>
                <w:szCs w:val="24"/>
              </w:rPr>
            </w:pPr>
          </w:p>
          <w:p w14:paraId="6FFF1524" w14:textId="77777777" w:rsidR="007C4275" w:rsidRPr="00174144" w:rsidRDefault="007C4275" w:rsidP="00BB4065">
            <w:pPr>
              <w:rPr>
                <w:rFonts w:ascii="Arial" w:hAnsi="Arial" w:cs="Arial"/>
                <w:sz w:val="24"/>
                <w:szCs w:val="24"/>
              </w:rPr>
            </w:pPr>
          </w:p>
          <w:p w14:paraId="170B9B3C" w14:textId="77777777" w:rsidR="007C4275" w:rsidRPr="00174144" w:rsidRDefault="007C4275" w:rsidP="00BB4065">
            <w:pPr>
              <w:rPr>
                <w:rFonts w:ascii="Arial" w:hAnsi="Arial" w:cs="Arial"/>
                <w:sz w:val="24"/>
                <w:szCs w:val="24"/>
              </w:rPr>
            </w:pPr>
          </w:p>
          <w:p w14:paraId="7C0909B9" w14:textId="77777777" w:rsidR="007C4275" w:rsidRPr="00174144" w:rsidRDefault="007C4275" w:rsidP="00BB4065">
            <w:pPr>
              <w:rPr>
                <w:rFonts w:ascii="Arial" w:hAnsi="Arial" w:cs="Arial"/>
                <w:sz w:val="24"/>
                <w:szCs w:val="24"/>
              </w:rPr>
            </w:pPr>
          </w:p>
          <w:p w14:paraId="49C777B7" w14:textId="77777777" w:rsidR="007C4275" w:rsidRPr="00174144" w:rsidRDefault="007C4275" w:rsidP="00BB4065">
            <w:pPr>
              <w:rPr>
                <w:rFonts w:ascii="Arial" w:hAnsi="Arial" w:cs="Arial"/>
                <w:sz w:val="24"/>
                <w:szCs w:val="24"/>
              </w:rPr>
            </w:pPr>
          </w:p>
          <w:p w14:paraId="6F45108D" w14:textId="77777777" w:rsidR="007C4275" w:rsidRPr="00174144" w:rsidRDefault="007C4275" w:rsidP="00BB4065">
            <w:pPr>
              <w:rPr>
                <w:rFonts w:ascii="Arial" w:hAnsi="Arial" w:cs="Arial"/>
                <w:sz w:val="24"/>
                <w:szCs w:val="24"/>
              </w:rPr>
            </w:pPr>
          </w:p>
          <w:p w14:paraId="51E5AF2C" w14:textId="77777777" w:rsidR="007C4275" w:rsidRPr="00174144" w:rsidRDefault="007C4275" w:rsidP="00BB4065">
            <w:pPr>
              <w:rPr>
                <w:rFonts w:ascii="Arial" w:hAnsi="Arial" w:cs="Arial"/>
                <w:sz w:val="24"/>
                <w:szCs w:val="24"/>
              </w:rPr>
            </w:pPr>
          </w:p>
          <w:p w14:paraId="737DFFF3" w14:textId="77777777" w:rsidR="007C4275" w:rsidRPr="00174144" w:rsidRDefault="007C4275" w:rsidP="007C4275">
            <w:pPr>
              <w:rPr>
                <w:rFonts w:ascii="Arial" w:hAnsi="Arial" w:cs="Arial"/>
                <w:sz w:val="24"/>
                <w:szCs w:val="24"/>
              </w:rPr>
            </w:pPr>
            <w:r w:rsidRPr="00174144">
              <w:rPr>
                <w:rFonts w:ascii="Arial" w:hAnsi="Arial" w:cs="Arial"/>
                <w:sz w:val="24"/>
                <w:szCs w:val="24"/>
              </w:rPr>
              <w:t>Council wide</w:t>
            </w:r>
          </w:p>
          <w:p w14:paraId="45E23AB9" w14:textId="77777777" w:rsidR="007C4275" w:rsidRPr="00174144" w:rsidRDefault="007C4275" w:rsidP="00BB4065">
            <w:pPr>
              <w:rPr>
                <w:rFonts w:ascii="Arial" w:hAnsi="Arial" w:cs="Arial"/>
                <w:sz w:val="24"/>
                <w:szCs w:val="24"/>
              </w:rPr>
            </w:pPr>
          </w:p>
          <w:p w14:paraId="2976DEDE" w14:textId="77777777" w:rsidR="007C4275" w:rsidRPr="00174144" w:rsidRDefault="007C4275" w:rsidP="00BB4065">
            <w:pPr>
              <w:rPr>
                <w:rFonts w:ascii="Arial" w:hAnsi="Arial" w:cs="Arial"/>
                <w:sz w:val="24"/>
                <w:szCs w:val="24"/>
              </w:rPr>
            </w:pPr>
          </w:p>
          <w:p w14:paraId="4307FE2E" w14:textId="77777777" w:rsidR="007C4275" w:rsidRPr="00174144" w:rsidRDefault="007C4275" w:rsidP="00BB4065">
            <w:pPr>
              <w:rPr>
                <w:rFonts w:ascii="Arial" w:hAnsi="Arial" w:cs="Arial"/>
                <w:sz w:val="24"/>
                <w:szCs w:val="24"/>
              </w:rPr>
            </w:pPr>
          </w:p>
          <w:p w14:paraId="6A373C6B" w14:textId="77777777" w:rsidR="007C4275" w:rsidRPr="00174144" w:rsidRDefault="007C4275" w:rsidP="00BB4065">
            <w:pPr>
              <w:rPr>
                <w:rFonts w:ascii="Arial" w:hAnsi="Arial" w:cs="Arial"/>
                <w:sz w:val="24"/>
                <w:szCs w:val="24"/>
              </w:rPr>
            </w:pPr>
          </w:p>
          <w:p w14:paraId="3082DAC8" w14:textId="77777777" w:rsidR="007C4275" w:rsidRPr="00174144" w:rsidRDefault="007C4275" w:rsidP="00BB4065">
            <w:pPr>
              <w:rPr>
                <w:rFonts w:ascii="Arial" w:hAnsi="Arial" w:cs="Arial"/>
                <w:sz w:val="24"/>
                <w:szCs w:val="24"/>
              </w:rPr>
            </w:pPr>
          </w:p>
          <w:p w14:paraId="27EBE2F7" w14:textId="77777777" w:rsidR="007C4275" w:rsidRPr="00174144" w:rsidRDefault="007C4275" w:rsidP="00BB4065">
            <w:pPr>
              <w:rPr>
                <w:rFonts w:ascii="Arial" w:hAnsi="Arial" w:cs="Arial"/>
                <w:sz w:val="24"/>
                <w:szCs w:val="24"/>
              </w:rPr>
            </w:pPr>
          </w:p>
          <w:p w14:paraId="7A28C6BE" w14:textId="77777777" w:rsidR="007C4275" w:rsidRPr="00174144" w:rsidRDefault="007C4275" w:rsidP="00BB4065">
            <w:pPr>
              <w:rPr>
                <w:rFonts w:ascii="Arial" w:hAnsi="Arial" w:cs="Arial"/>
                <w:sz w:val="24"/>
                <w:szCs w:val="24"/>
              </w:rPr>
            </w:pPr>
          </w:p>
          <w:p w14:paraId="5BA1F808" w14:textId="77777777" w:rsidR="007C4275" w:rsidRPr="00174144" w:rsidRDefault="007C4275" w:rsidP="00BB4065">
            <w:pPr>
              <w:rPr>
                <w:rFonts w:ascii="Arial" w:hAnsi="Arial" w:cs="Arial"/>
                <w:sz w:val="24"/>
                <w:szCs w:val="24"/>
              </w:rPr>
            </w:pPr>
          </w:p>
          <w:p w14:paraId="13F91D6E" w14:textId="77777777" w:rsidR="007C4275" w:rsidRPr="00174144" w:rsidRDefault="007C4275" w:rsidP="00BB4065">
            <w:pPr>
              <w:rPr>
                <w:rFonts w:ascii="Arial" w:hAnsi="Arial" w:cs="Arial"/>
                <w:sz w:val="24"/>
                <w:szCs w:val="24"/>
              </w:rPr>
            </w:pPr>
          </w:p>
          <w:p w14:paraId="0972872B" w14:textId="77777777" w:rsidR="007C4275" w:rsidRPr="00174144" w:rsidRDefault="007C4275" w:rsidP="00BB4065">
            <w:pPr>
              <w:rPr>
                <w:rFonts w:ascii="Arial" w:hAnsi="Arial" w:cs="Arial"/>
                <w:sz w:val="24"/>
                <w:szCs w:val="24"/>
              </w:rPr>
            </w:pPr>
          </w:p>
          <w:p w14:paraId="7ABAF982" w14:textId="77777777" w:rsidR="007C4275" w:rsidRPr="00174144" w:rsidRDefault="007C4275" w:rsidP="00BB4065">
            <w:pPr>
              <w:rPr>
                <w:rFonts w:ascii="Arial" w:hAnsi="Arial" w:cs="Arial"/>
                <w:sz w:val="24"/>
                <w:szCs w:val="24"/>
              </w:rPr>
            </w:pPr>
          </w:p>
          <w:p w14:paraId="75A63F84" w14:textId="77777777" w:rsidR="007C4275" w:rsidRPr="00174144" w:rsidRDefault="007C4275" w:rsidP="00BB4065">
            <w:pPr>
              <w:rPr>
                <w:rFonts w:ascii="Arial" w:hAnsi="Arial" w:cs="Arial"/>
                <w:sz w:val="24"/>
                <w:szCs w:val="24"/>
              </w:rPr>
            </w:pPr>
          </w:p>
          <w:p w14:paraId="6ED8C4BE" w14:textId="77777777" w:rsidR="007C4275" w:rsidRPr="00174144" w:rsidRDefault="007C4275" w:rsidP="00BB4065">
            <w:pPr>
              <w:rPr>
                <w:rFonts w:ascii="Arial" w:hAnsi="Arial" w:cs="Arial"/>
                <w:sz w:val="24"/>
                <w:szCs w:val="24"/>
              </w:rPr>
            </w:pPr>
          </w:p>
          <w:p w14:paraId="6E053B9C" w14:textId="77777777" w:rsidR="007C4275" w:rsidRPr="00174144" w:rsidRDefault="007C4275" w:rsidP="00BB4065">
            <w:pPr>
              <w:rPr>
                <w:rFonts w:ascii="Arial" w:hAnsi="Arial" w:cs="Arial"/>
                <w:sz w:val="24"/>
                <w:szCs w:val="24"/>
              </w:rPr>
            </w:pPr>
          </w:p>
          <w:p w14:paraId="3E7AA829" w14:textId="48F46DF8" w:rsidR="007C4275" w:rsidRPr="00174144" w:rsidRDefault="007C4275" w:rsidP="00BB4065">
            <w:pPr>
              <w:rPr>
                <w:rFonts w:ascii="Arial" w:hAnsi="Arial" w:cs="Arial"/>
                <w:sz w:val="24"/>
                <w:szCs w:val="24"/>
              </w:rPr>
            </w:pPr>
            <w:r w:rsidRPr="00174144">
              <w:rPr>
                <w:rFonts w:ascii="Arial" w:hAnsi="Arial" w:cs="Arial"/>
                <w:sz w:val="24"/>
                <w:szCs w:val="24"/>
              </w:rPr>
              <w:t>Council wide (leaders)</w:t>
            </w:r>
          </w:p>
          <w:p w14:paraId="36727378" w14:textId="77777777" w:rsidR="007C4275" w:rsidRPr="00174144" w:rsidRDefault="007C4275" w:rsidP="00BB4065">
            <w:pPr>
              <w:rPr>
                <w:rFonts w:ascii="Arial" w:hAnsi="Arial" w:cs="Arial"/>
                <w:sz w:val="24"/>
                <w:szCs w:val="24"/>
              </w:rPr>
            </w:pPr>
          </w:p>
          <w:p w14:paraId="15F42884" w14:textId="77777777" w:rsidR="007C4275" w:rsidRPr="00174144" w:rsidRDefault="007C4275" w:rsidP="00BB4065">
            <w:pPr>
              <w:rPr>
                <w:rFonts w:ascii="Arial" w:hAnsi="Arial" w:cs="Arial"/>
                <w:sz w:val="24"/>
                <w:szCs w:val="24"/>
              </w:rPr>
            </w:pPr>
          </w:p>
          <w:p w14:paraId="228C14EA" w14:textId="77777777" w:rsidR="007C4275" w:rsidRPr="00174144" w:rsidRDefault="007C4275" w:rsidP="00BB4065">
            <w:pPr>
              <w:rPr>
                <w:rFonts w:ascii="Arial" w:hAnsi="Arial" w:cs="Arial"/>
                <w:sz w:val="24"/>
                <w:szCs w:val="24"/>
              </w:rPr>
            </w:pPr>
          </w:p>
          <w:p w14:paraId="0B53D793" w14:textId="77777777" w:rsidR="007C4275" w:rsidRPr="00174144" w:rsidRDefault="007C4275" w:rsidP="00BB4065">
            <w:pPr>
              <w:rPr>
                <w:rFonts w:ascii="Arial" w:hAnsi="Arial" w:cs="Arial"/>
                <w:sz w:val="24"/>
                <w:szCs w:val="24"/>
              </w:rPr>
            </w:pPr>
          </w:p>
          <w:p w14:paraId="50983A30" w14:textId="77777777" w:rsidR="007C4275" w:rsidRPr="00174144" w:rsidRDefault="007C4275" w:rsidP="00BB4065">
            <w:pPr>
              <w:rPr>
                <w:rFonts w:ascii="Arial" w:hAnsi="Arial" w:cs="Arial"/>
                <w:sz w:val="24"/>
                <w:szCs w:val="24"/>
              </w:rPr>
            </w:pPr>
          </w:p>
          <w:p w14:paraId="5BE2F841" w14:textId="77777777" w:rsidR="007C4275" w:rsidRPr="00174144" w:rsidRDefault="007C4275" w:rsidP="00BB4065">
            <w:pPr>
              <w:rPr>
                <w:rFonts w:ascii="Arial" w:hAnsi="Arial" w:cs="Arial"/>
                <w:sz w:val="24"/>
                <w:szCs w:val="24"/>
              </w:rPr>
            </w:pPr>
          </w:p>
          <w:p w14:paraId="130CA731" w14:textId="59351BE4" w:rsidR="007C4275" w:rsidRPr="00174144" w:rsidRDefault="008B65BA" w:rsidP="00BB4065">
            <w:pPr>
              <w:rPr>
                <w:rFonts w:ascii="Arial" w:hAnsi="Arial" w:cs="Arial"/>
                <w:sz w:val="24"/>
                <w:szCs w:val="24"/>
              </w:rPr>
            </w:pPr>
            <w:r w:rsidRPr="00174144">
              <w:rPr>
                <w:rFonts w:ascii="Arial" w:hAnsi="Arial" w:cs="Arial"/>
                <w:sz w:val="24"/>
                <w:szCs w:val="24"/>
              </w:rPr>
              <w:t>Council wide</w:t>
            </w:r>
          </w:p>
        </w:tc>
        <w:tc>
          <w:tcPr>
            <w:tcW w:w="1817" w:type="dxa"/>
            <w:shd w:val="clear" w:color="auto" w:fill="auto"/>
          </w:tcPr>
          <w:p w14:paraId="40FCCC3D" w14:textId="77777777" w:rsidR="007C4275" w:rsidRPr="00174144" w:rsidRDefault="007C4275" w:rsidP="007C4275">
            <w:pPr>
              <w:rPr>
                <w:rFonts w:ascii="Arial" w:hAnsi="Arial" w:cs="Arial"/>
                <w:sz w:val="24"/>
                <w:szCs w:val="24"/>
              </w:rPr>
            </w:pPr>
            <w:r w:rsidRPr="00174144">
              <w:rPr>
                <w:rFonts w:ascii="Arial" w:hAnsi="Arial" w:cs="Arial"/>
                <w:sz w:val="24"/>
                <w:szCs w:val="24"/>
              </w:rPr>
              <w:lastRenderedPageBreak/>
              <w:t>Workplace</w:t>
            </w:r>
          </w:p>
          <w:p w14:paraId="54210696" w14:textId="3D3421CB" w:rsidR="007E4B79" w:rsidRPr="00174144" w:rsidRDefault="007C4275" w:rsidP="007C4275">
            <w:pPr>
              <w:rPr>
                <w:rFonts w:ascii="Arial" w:hAnsi="Arial" w:cs="Arial"/>
                <w:sz w:val="24"/>
                <w:szCs w:val="24"/>
              </w:rPr>
            </w:pPr>
            <w:r w:rsidRPr="00174144">
              <w:rPr>
                <w:rFonts w:ascii="Arial" w:hAnsi="Arial" w:cs="Arial"/>
                <w:sz w:val="24"/>
                <w:szCs w:val="24"/>
              </w:rPr>
              <w:t>Culture &amp; Safety</w:t>
            </w:r>
          </w:p>
          <w:p w14:paraId="7FAB0712" w14:textId="77777777" w:rsidR="007C4275" w:rsidRPr="00174144" w:rsidRDefault="007C4275" w:rsidP="007C4275">
            <w:pPr>
              <w:rPr>
                <w:rFonts w:ascii="Arial" w:hAnsi="Arial" w:cs="Arial"/>
                <w:sz w:val="24"/>
                <w:szCs w:val="24"/>
              </w:rPr>
            </w:pPr>
          </w:p>
          <w:p w14:paraId="7D77ADD8" w14:textId="77777777" w:rsidR="007C4275" w:rsidRPr="00174144" w:rsidRDefault="007C4275" w:rsidP="007C4275">
            <w:pPr>
              <w:rPr>
                <w:rFonts w:ascii="Arial" w:hAnsi="Arial" w:cs="Arial"/>
                <w:sz w:val="24"/>
                <w:szCs w:val="24"/>
              </w:rPr>
            </w:pPr>
          </w:p>
          <w:p w14:paraId="27D82CB6" w14:textId="77777777" w:rsidR="007C4275" w:rsidRPr="00174144" w:rsidRDefault="007C4275" w:rsidP="007C4275">
            <w:pPr>
              <w:rPr>
                <w:rFonts w:ascii="Arial" w:hAnsi="Arial" w:cs="Arial"/>
                <w:sz w:val="24"/>
                <w:szCs w:val="24"/>
              </w:rPr>
            </w:pPr>
          </w:p>
          <w:p w14:paraId="21DD5FF4" w14:textId="77777777" w:rsidR="007C4275" w:rsidRPr="00174144" w:rsidRDefault="007C4275" w:rsidP="007C4275">
            <w:pPr>
              <w:rPr>
                <w:rFonts w:ascii="Arial" w:hAnsi="Arial" w:cs="Arial"/>
                <w:sz w:val="24"/>
                <w:szCs w:val="24"/>
              </w:rPr>
            </w:pPr>
          </w:p>
          <w:p w14:paraId="37F82269" w14:textId="77777777" w:rsidR="007C4275" w:rsidRPr="00174144" w:rsidRDefault="007C4275" w:rsidP="007C4275">
            <w:pPr>
              <w:rPr>
                <w:rFonts w:ascii="Arial" w:hAnsi="Arial" w:cs="Arial"/>
                <w:sz w:val="24"/>
                <w:szCs w:val="24"/>
              </w:rPr>
            </w:pPr>
          </w:p>
          <w:p w14:paraId="30CB08CF" w14:textId="77777777" w:rsidR="007C4275" w:rsidRPr="00174144" w:rsidRDefault="007C4275" w:rsidP="007C4275">
            <w:pPr>
              <w:rPr>
                <w:rFonts w:ascii="Arial" w:hAnsi="Arial" w:cs="Arial"/>
                <w:sz w:val="24"/>
                <w:szCs w:val="24"/>
              </w:rPr>
            </w:pPr>
          </w:p>
          <w:p w14:paraId="29BFD86D" w14:textId="77777777" w:rsidR="007C4275" w:rsidRPr="00174144" w:rsidRDefault="007C4275" w:rsidP="007C4275">
            <w:pPr>
              <w:rPr>
                <w:rFonts w:ascii="Arial" w:hAnsi="Arial" w:cs="Arial"/>
                <w:sz w:val="24"/>
                <w:szCs w:val="24"/>
              </w:rPr>
            </w:pPr>
          </w:p>
          <w:p w14:paraId="5A7154E1" w14:textId="77777777" w:rsidR="007C4275" w:rsidRPr="00174144" w:rsidRDefault="007C4275" w:rsidP="007C4275">
            <w:pPr>
              <w:rPr>
                <w:rFonts w:ascii="Arial" w:hAnsi="Arial" w:cs="Arial"/>
                <w:sz w:val="24"/>
                <w:szCs w:val="24"/>
              </w:rPr>
            </w:pPr>
          </w:p>
          <w:p w14:paraId="65141CDB" w14:textId="77777777" w:rsidR="007C4275" w:rsidRPr="00174144" w:rsidRDefault="007C4275" w:rsidP="007C4275">
            <w:pPr>
              <w:rPr>
                <w:rFonts w:ascii="Arial" w:hAnsi="Arial" w:cs="Arial"/>
                <w:sz w:val="24"/>
                <w:szCs w:val="24"/>
              </w:rPr>
            </w:pPr>
            <w:r w:rsidRPr="00174144">
              <w:rPr>
                <w:rFonts w:ascii="Arial" w:hAnsi="Arial" w:cs="Arial"/>
                <w:sz w:val="24"/>
                <w:szCs w:val="24"/>
              </w:rPr>
              <w:t>Workplace</w:t>
            </w:r>
          </w:p>
          <w:p w14:paraId="4FA3DAEB" w14:textId="77777777" w:rsidR="007C4275" w:rsidRPr="00174144" w:rsidRDefault="007C4275" w:rsidP="007C4275">
            <w:pPr>
              <w:rPr>
                <w:rFonts w:ascii="Arial" w:hAnsi="Arial" w:cs="Arial"/>
                <w:sz w:val="24"/>
                <w:szCs w:val="24"/>
              </w:rPr>
            </w:pPr>
            <w:r w:rsidRPr="00174144">
              <w:rPr>
                <w:rFonts w:ascii="Arial" w:hAnsi="Arial" w:cs="Arial"/>
                <w:sz w:val="24"/>
                <w:szCs w:val="24"/>
              </w:rPr>
              <w:t>Culture &amp; Safety</w:t>
            </w:r>
          </w:p>
          <w:p w14:paraId="3DE06875" w14:textId="77777777" w:rsidR="007C4275" w:rsidRPr="00174144" w:rsidRDefault="007C4275" w:rsidP="007C4275">
            <w:pPr>
              <w:rPr>
                <w:rFonts w:ascii="Arial" w:hAnsi="Arial" w:cs="Arial"/>
                <w:sz w:val="24"/>
                <w:szCs w:val="24"/>
              </w:rPr>
            </w:pPr>
          </w:p>
          <w:p w14:paraId="45866AD2" w14:textId="77777777" w:rsidR="007C4275" w:rsidRPr="00174144" w:rsidRDefault="007C4275" w:rsidP="007C4275">
            <w:pPr>
              <w:rPr>
                <w:rFonts w:ascii="Arial" w:hAnsi="Arial" w:cs="Arial"/>
                <w:sz w:val="24"/>
                <w:szCs w:val="24"/>
              </w:rPr>
            </w:pPr>
          </w:p>
          <w:p w14:paraId="7808BD50" w14:textId="77777777" w:rsidR="007C4275" w:rsidRPr="00174144" w:rsidRDefault="007C4275" w:rsidP="007C4275">
            <w:pPr>
              <w:rPr>
                <w:rFonts w:ascii="Arial" w:hAnsi="Arial" w:cs="Arial"/>
                <w:sz w:val="24"/>
                <w:szCs w:val="24"/>
              </w:rPr>
            </w:pPr>
          </w:p>
          <w:p w14:paraId="5AA3388A" w14:textId="77777777" w:rsidR="007C4275" w:rsidRPr="00174144" w:rsidRDefault="007C4275" w:rsidP="007C4275">
            <w:pPr>
              <w:rPr>
                <w:rFonts w:ascii="Arial" w:hAnsi="Arial" w:cs="Arial"/>
                <w:sz w:val="24"/>
                <w:szCs w:val="24"/>
              </w:rPr>
            </w:pPr>
          </w:p>
          <w:p w14:paraId="659DFCF6" w14:textId="77777777" w:rsidR="007C4275" w:rsidRPr="00174144" w:rsidRDefault="007C4275" w:rsidP="007C4275">
            <w:pPr>
              <w:rPr>
                <w:rFonts w:ascii="Arial" w:hAnsi="Arial" w:cs="Arial"/>
                <w:sz w:val="24"/>
                <w:szCs w:val="24"/>
              </w:rPr>
            </w:pPr>
          </w:p>
          <w:p w14:paraId="525BA0C3" w14:textId="77777777" w:rsidR="007C4275" w:rsidRPr="00174144" w:rsidRDefault="007C4275" w:rsidP="007C4275">
            <w:pPr>
              <w:rPr>
                <w:rFonts w:ascii="Arial" w:hAnsi="Arial" w:cs="Arial"/>
                <w:sz w:val="24"/>
                <w:szCs w:val="24"/>
              </w:rPr>
            </w:pPr>
          </w:p>
          <w:p w14:paraId="6A176D41" w14:textId="77777777" w:rsidR="007C4275" w:rsidRPr="00174144" w:rsidRDefault="007C4275" w:rsidP="007C4275">
            <w:pPr>
              <w:rPr>
                <w:rFonts w:ascii="Arial" w:hAnsi="Arial" w:cs="Arial"/>
                <w:sz w:val="24"/>
                <w:szCs w:val="24"/>
              </w:rPr>
            </w:pPr>
          </w:p>
          <w:p w14:paraId="3DB09DB8" w14:textId="77777777" w:rsidR="007C4275" w:rsidRPr="00174144" w:rsidRDefault="007C4275" w:rsidP="007C4275">
            <w:pPr>
              <w:rPr>
                <w:rFonts w:ascii="Arial" w:hAnsi="Arial" w:cs="Arial"/>
                <w:sz w:val="24"/>
                <w:szCs w:val="24"/>
              </w:rPr>
            </w:pPr>
          </w:p>
          <w:p w14:paraId="6E199BC3" w14:textId="77777777" w:rsidR="007C4275" w:rsidRPr="00174144" w:rsidRDefault="007C4275" w:rsidP="007C4275">
            <w:pPr>
              <w:rPr>
                <w:rFonts w:ascii="Arial" w:hAnsi="Arial" w:cs="Arial"/>
                <w:sz w:val="24"/>
                <w:szCs w:val="24"/>
              </w:rPr>
            </w:pPr>
          </w:p>
          <w:p w14:paraId="3BB2A7C3" w14:textId="77777777" w:rsidR="007C4275" w:rsidRPr="00174144" w:rsidRDefault="007C4275" w:rsidP="007C4275">
            <w:pPr>
              <w:rPr>
                <w:rFonts w:ascii="Arial" w:hAnsi="Arial" w:cs="Arial"/>
                <w:sz w:val="24"/>
                <w:szCs w:val="24"/>
              </w:rPr>
            </w:pPr>
          </w:p>
          <w:p w14:paraId="14B17923" w14:textId="77777777" w:rsidR="007C4275" w:rsidRPr="00174144" w:rsidRDefault="007C4275" w:rsidP="007C4275">
            <w:pPr>
              <w:rPr>
                <w:rFonts w:ascii="Arial" w:hAnsi="Arial" w:cs="Arial"/>
                <w:sz w:val="24"/>
                <w:szCs w:val="24"/>
              </w:rPr>
            </w:pPr>
          </w:p>
          <w:p w14:paraId="291D9E5C" w14:textId="77777777" w:rsidR="007C4275" w:rsidRPr="00174144" w:rsidRDefault="007C4275" w:rsidP="007C4275">
            <w:pPr>
              <w:rPr>
                <w:rFonts w:ascii="Arial" w:hAnsi="Arial" w:cs="Arial"/>
                <w:sz w:val="24"/>
                <w:szCs w:val="24"/>
              </w:rPr>
            </w:pPr>
          </w:p>
          <w:p w14:paraId="7FEC0AB0" w14:textId="77777777" w:rsidR="007C4275" w:rsidRPr="00174144" w:rsidRDefault="007C4275" w:rsidP="007C4275">
            <w:pPr>
              <w:rPr>
                <w:rFonts w:ascii="Arial" w:hAnsi="Arial" w:cs="Arial"/>
                <w:sz w:val="24"/>
                <w:szCs w:val="24"/>
              </w:rPr>
            </w:pPr>
            <w:r w:rsidRPr="00174144">
              <w:rPr>
                <w:rFonts w:ascii="Arial" w:hAnsi="Arial" w:cs="Arial"/>
                <w:sz w:val="24"/>
                <w:szCs w:val="24"/>
              </w:rPr>
              <w:t>Workplace</w:t>
            </w:r>
          </w:p>
          <w:p w14:paraId="1D62FAA6" w14:textId="77777777" w:rsidR="007C4275" w:rsidRPr="00174144" w:rsidRDefault="007C4275" w:rsidP="007C4275">
            <w:pPr>
              <w:rPr>
                <w:rFonts w:ascii="Arial" w:hAnsi="Arial" w:cs="Arial"/>
                <w:sz w:val="24"/>
                <w:szCs w:val="24"/>
              </w:rPr>
            </w:pPr>
            <w:r w:rsidRPr="00174144">
              <w:rPr>
                <w:rFonts w:ascii="Arial" w:hAnsi="Arial" w:cs="Arial"/>
                <w:sz w:val="24"/>
                <w:szCs w:val="24"/>
              </w:rPr>
              <w:t>Culture &amp; Safety</w:t>
            </w:r>
          </w:p>
          <w:p w14:paraId="6DAF7A19" w14:textId="77777777" w:rsidR="007C4275" w:rsidRPr="00174144" w:rsidRDefault="007C4275" w:rsidP="007C4275">
            <w:pPr>
              <w:rPr>
                <w:rFonts w:ascii="Arial" w:hAnsi="Arial" w:cs="Arial"/>
                <w:sz w:val="24"/>
                <w:szCs w:val="24"/>
              </w:rPr>
            </w:pPr>
          </w:p>
          <w:p w14:paraId="3A8351F2" w14:textId="77777777" w:rsidR="007C4275" w:rsidRPr="00174144" w:rsidRDefault="007C4275" w:rsidP="007C4275">
            <w:pPr>
              <w:rPr>
                <w:rFonts w:ascii="Arial" w:hAnsi="Arial" w:cs="Arial"/>
                <w:sz w:val="24"/>
                <w:szCs w:val="24"/>
              </w:rPr>
            </w:pPr>
          </w:p>
          <w:p w14:paraId="17037923" w14:textId="77777777" w:rsidR="007C4275" w:rsidRPr="00174144" w:rsidRDefault="007C4275" w:rsidP="007C4275">
            <w:pPr>
              <w:rPr>
                <w:rFonts w:ascii="Arial" w:hAnsi="Arial" w:cs="Arial"/>
                <w:sz w:val="24"/>
                <w:szCs w:val="24"/>
              </w:rPr>
            </w:pPr>
          </w:p>
          <w:p w14:paraId="03D351A2" w14:textId="77777777" w:rsidR="007C4275" w:rsidRPr="00174144" w:rsidRDefault="007C4275" w:rsidP="007C4275">
            <w:pPr>
              <w:rPr>
                <w:rFonts w:ascii="Arial" w:hAnsi="Arial" w:cs="Arial"/>
                <w:sz w:val="24"/>
                <w:szCs w:val="24"/>
              </w:rPr>
            </w:pPr>
          </w:p>
          <w:p w14:paraId="6533EC04" w14:textId="77777777" w:rsidR="007C4275" w:rsidRPr="00174144" w:rsidRDefault="007C4275" w:rsidP="007C4275">
            <w:pPr>
              <w:rPr>
                <w:rFonts w:ascii="Arial" w:hAnsi="Arial" w:cs="Arial"/>
                <w:sz w:val="24"/>
                <w:szCs w:val="24"/>
              </w:rPr>
            </w:pPr>
          </w:p>
          <w:p w14:paraId="4E38EF6E" w14:textId="77777777" w:rsidR="007C4275" w:rsidRPr="00174144" w:rsidRDefault="007C4275" w:rsidP="007C4275">
            <w:pPr>
              <w:rPr>
                <w:rFonts w:ascii="Arial" w:hAnsi="Arial" w:cs="Arial"/>
                <w:sz w:val="24"/>
                <w:szCs w:val="24"/>
              </w:rPr>
            </w:pPr>
            <w:r w:rsidRPr="00174144">
              <w:rPr>
                <w:rFonts w:ascii="Arial" w:hAnsi="Arial" w:cs="Arial"/>
                <w:sz w:val="24"/>
                <w:szCs w:val="24"/>
              </w:rPr>
              <w:t>Workplace</w:t>
            </w:r>
          </w:p>
          <w:p w14:paraId="79461FBB" w14:textId="77777777" w:rsidR="007C4275" w:rsidRPr="00174144" w:rsidRDefault="007C4275" w:rsidP="007C4275">
            <w:pPr>
              <w:rPr>
                <w:rFonts w:ascii="Arial" w:hAnsi="Arial" w:cs="Arial"/>
                <w:sz w:val="24"/>
                <w:szCs w:val="24"/>
              </w:rPr>
            </w:pPr>
            <w:r w:rsidRPr="00174144">
              <w:rPr>
                <w:rFonts w:ascii="Arial" w:hAnsi="Arial" w:cs="Arial"/>
                <w:sz w:val="24"/>
                <w:szCs w:val="24"/>
              </w:rPr>
              <w:t>Culture &amp; Safety</w:t>
            </w:r>
          </w:p>
          <w:p w14:paraId="5093B94F" w14:textId="77777777" w:rsidR="007C4275" w:rsidRPr="00174144" w:rsidRDefault="007C4275" w:rsidP="007C4275">
            <w:pPr>
              <w:rPr>
                <w:rFonts w:ascii="Arial" w:hAnsi="Arial" w:cs="Arial"/>
                <w:sz w:val="24"/>
                <w:szCs w:val="24"/>
              </w:rPr>
            </w:pPr>
          </w:p>
          <w:p w14:paraId="2CB4E223" w14:textId="77777777" w:rsidR="007C4275" w:rsidRPr="00174144" w:rsidRDefault="007C4275" w:rsidP="007C4275">
            <w:pPr>
              <w:rPr>
                <w:rFonts w:ascii="Arial" w:hAnsi="Arial" w:cs="Arial"/>
                <w:sz w:val="24"/>
                <w:szCs w:val="24"/>
              </w:rPr>
            </w:pPr>
          </w:p>
          <w:p w14:paraId="6166B74D" w14:textId="77777777" w:rsidR="007C4275" w:rsidRPr="00174144" w:rsidRDefault="007C4275" w:rsidP="007C4275">
            <w:pPr>
              <w:rPr>
                <w:rFonts w:ascii="Arial" w:hAnsi="Arial" w:cs="Arial"/>
                <w:sz w:val="24"/>
                <w:szCs w:val="24"/>
              </w:rPr>
            </w:pPr>
          </w:p>
          <w:p w14:paraId="6D2698F1" w14:textId="77777777" w:rsidR="007C4275" w:rsidRPr="00174144" w:rsidRDefault="007C4275" w:rsidP="007C4275">
            <w:pPr>
              <w:rPr>
                <w:rFonts w:ascii="Arial" w:hAnsi="Arial" w:cs="Arial"/>
                <w:sz w:val="24"/>
                <w:szCs w:val="24"/>
              </w:rPr>
            </w:pPr>
          </w:p>
          <w:p w14:paraId="5F0887F7" w14:textId="77777777" w:rsidR="007C4275" w:rsidRPr="00174144" w:rsidRDefault="007C4275" w:rsidP="007C4275">
            <w:pPr>
              <w:rPr>
                <w:rFonts w:ascii="Arial" w:hAnsi="Arial" w:cs="Arial"/>
                <w:sz w:val="24"/>
                <w:szCs w:val="24"/>
              </w:rPr>
            </w:pPr>
          </w:p>
          <w:p w14:paraId="08F751D9" w14:textId="77777777" w:rsidR="007C4275" w:rsidRPr="00174144" w:rsidRDefault="007C4275" w:rsidP="007C4275">
            <w:pPr>
              <w:rPr>
                <w:rFonts w:ascii="Arial" w:hAnsi="Arial" w:cs="Arial"/>
                <w:sz w:val="24"/>
                <w:szCs w:val="24"/>
              </w:rPr>
            </w:pPr>
          </w:p>
          <w:p w14:paraId="4110D687" w14:textId="77777777" w:rsidR="007C4275" w:rsidRPr="00174144" w:rsidRDefault="007C4275" w:rsidP="007C4275">
            <w:pPr>
              <w:rPr>
                <w:rFonts w:ascii="Arial" w:hAnsi="Arial" w:cs="Arial"/>
                <w:sz w:val="24"/>
                <w:szCs w:val="24"/>
              </w:rPr>
            </w:pPr>
          </w:p>
          <w:p w14:paraId="0B39129C" w14:textId="77777777" w:rsidR="007C4275" w:rsidRPr="00174144" w:rsidRDefault="007C4275" w:rsidP="007C4275">
            <w:pPr>
              <w:rPr>
                <w:rFonts w:ascii="Arial" w:hAnsi="Arial" w:cs="Arial"/>
                <w:sz w:val="24"/>
                <w:szCs w:val="24"/>
              </w:rPr>
            </w:pPr>
          </w:p>
          <w:p w14:paraId="6819E05B" w14:textId="77777777" w:rsidR="007C4275" w:rsidRPr="00174144" w:rsidRDefault="007C4275" w:rsidP="007C4275">
            <w:pPr>
              <w:rPr>
                <w:rFonts w:ascii="Arial" w:hAnsi="Arial" w:cs="Arial"/>
                <w:sz w:val="24"/>
                <w:szCs w:val="24"/>
              </w:rPr>
            </w:pPr>
            <w:r w:rsidRPr="00174144">
              <w:rPr>
                <w:rFonts w:ascii="Arial" w:hAnsi="Arial" w:cs="Arial"/>
                <w:sz w:val="24"/>
                <w:szCs w:val="24"/>
              </w:rPr>
              <w:t>Workplace</w:t>
            </w:r>
          </w:p>
          <w:p w14:paraId="219A26DB" w14:textId="09249332" w:rsidR="007E4B79" w:rsidRPr="00174144" w:rsidRDefault="007C4275" w:rsidP="00BB4065">
            <w:pPr>
              <w:rPr>
                <w:rFonts w:ascii="Arial" w:hAnsi="Arial" w:cs="Arial"/>
                <w:sz w:val="24"/>
                <w:szCs w:val="24"/>
              </w:rPr>
            </w:pPr>
            <w:r w:rsidRPr="00174144">
              <w:rPr>
                <w:rFonts w:ascii="Arial" w:hAnsi="Arial" w:cs="Arial"/>
                <w:sz w:val="24"/>
                <w:szCs w:val="24"/>
              </w:rPr>
              <w:t>Culture &amp; Safety</w:t>
            </w:r>
          </w:p>
        </w:tc>
      </w:tr>
      <w:tr w:rsidR="007C4275" w:rsidRPr="00174144" w14:paraId="7BE55CAA" w14:textId="77777777" w:rsidTr="00BB4065">
        <w:tc>
          <w:tcPr>
            <w:tcW w:w="2680" w:type="dxa"/>
          </w:tcPr>
          <w:p w14:paraId="14225274" w14:textId="703BC9E1" w:rsidR="007C4275" w:rsidRPr="00174144" w:rsidRDefault="00741FC5" w:rsidP="00741FC5">
            <w:pPr>
              <w:pStyle w:val="ListParagraph"/>
              <w:numPr>
                <w:ilvl w:val="0"/>
                <w:numId w:val="26"/>
              </w:numPr>
              <w:rPr>
                <w:rFonts w:ascii="Arial" w:hAnsi="Arial" w:cs="Arial"/>
                <w:sz w:val="24"/>
                <w:szCs w:val="24"/>
              </w:rPr>
            </w:pPr>
            <w:r w:rsidRPr="00174144">
              <w:rPr>
                <w:rFonts w:ascii="Arial" w:hAnsi="Arial" w:cs="Arial"/>
                <w:sz w:val="24"/>
                <w:szCs w:val="24"/>
              </w:rPr>
              <w:lastRenderedPageBreak/>
              <w:t xml:space="preserve">Improve organisational capacity to support a </w:t>
            </w:r>
            <w:r w:rsidRPr="00174144">
              <w:rPr>
                <w:rFonts w:ascii="Arial" w:hAnsi="Arial" w:cs="Arial"/>
                <w:sz w:val="24"/>
                <w:szCs w:val="24"/>
              </w:rPr>
              <w:lastRenderedPageBreak/>
              <w:t>diverse workforce.</w:t>
            </w:r>
          </w:p>
        </w:tc>
        <w:tc>
          <w:tcPr>
            <w:tcW w:w="3269" w:type="dxa"/>
          </w:tcPr>
          <w:p w14:paraId="03C1D9B3" w14:textId="47BDACB5" w:rsidR="007C4275" w:rsidRPr="00174144" w:rsidRDefault="00741FC5" w:rsidP="00741FC5">
            <w:pPr>
              <w:pStyle w:val="ListParagraph"/>
              <w:numPr>
                <w:ilvl w:val="1"/>
                <w:numId w:val="26"/>
              </w:numPr>
              <w:rPr>
                <w:rFonts w:ascii="Arial" w:hAnsi="Arial" w:cs="Arial"/>
                <w:sz w:val="24"/>
                <w:szCs w:val="24"/>
              </w:rPr>
            </w:pPr>
            <w:r w:rsidRPr="00174144">
              <w:rPr>
                <w:rFonts w:ascii="Arial" w:hAnsi="Arial" w:cs="Arial"/>
                <w:sz w:val="24"/>
                <w:szCs w:val="24"/>
              </w:rPr>
              <w:lastRenderedPageBreak/>
              <w:t xml:space="preserve">Perform regular reviews of Council’s HR, recruitment (including pre-employment </w:t>
            </w:r>
            <w:r w:rsidRPr="00174144">
              <w:rPr>
                <w:rFonts w:ascii="Arial" w:hAnsi="Arial" w:cs="Arial"/>
                <w:sz w:val="24"/>
                <w:szCs w:val="24"/>
              </w:rPr>
              <w:lastRenderedPageBreak/>
              <w:t>medical), and workplace procedures to identify obstacles that may affect people with disability and devise effective strategies to overcome them. Use communication avenues, such as the staff survey, to collect feedback.</w:t>
            </w:r>
          </w:p>
        </w:tc>
        <w:tc>
          <w:tcPr>
            <w:tcW w:w="2669" w:type="dxa"/>
          </w:tcPr>
          <w:p w14:paraId="4CFAFB6E" w14:textId="77777777" w:rsidR="008B65BA" w:rsidRPr="00174144" w:rsidRDefault="008B65BA" w:rsidP="008B65BA">
            <w:pPr>
              <w:rPr>
                <w:rFonts w:ascii="Arial" w:hAnsi="Arial" w:cs="Arial"/>
                <w:sz w:val="24"/>
                <w:szCs w:val="24"/>
              </w:rPr>
            </w:pPr>
            <w:r w:rsidRPr="00174144">
              <w:rPr>
                <w:rFonts w:ascii="Arial" w:hAnsi="Arial" w:cs="Arial"/>
                <w:sz w:val="24"/>
                <w:szCs w:val="24"/>
              </w:rPr>
              <w:lastRenderedPageBreak/>
              <w:t>Council workforce</w:t>
            </w:r>
          </w:p>
          <w:p w14:paraId="538C9762" w14:textId="77777777" w:rsidR="008B65BA" w:rsidRPr="00174144" w:rsidRDefault="008B65BA" w:rsidP="008B65BA">
            <w:pPr>
              <w:rPr>
                <w:rFonts w:ascii="Arial" w:hAnsi="Arial" w:cs="Arial"/>
                <w:sz w:val="24"/>
                <w:szCs w:val="24"/>
              </w:rPr>
            </w:pPr>
            <w:r w:rsidRPr="00174144">
              <w:rPr>
                <w:rFonts w:ascii="Arial" w:hAnsi="Arial" w:cs="Arial"/>
                <w:sz w:val="24"/>
                <w:szCs w:val="24"/>
              </w:rPr>
              <w:t>reflects the diversity</w:t>
            </w:r>
          </w:p>
          <w:p w14:paraId="53985E12" w14:textId="77777777" w:rsidR="008B65BA" w:rsidRPr="00174144" w:rsidRDefault="008B65BA" w:rsidP="008B65BA">
            <w:pPr>
              <w:rPr>
                <w:rFonts w:ascii="Arial" w:hAnsi="Arial" w:cs="Arial"/>
                <w:sz w:val="24"/>
                <w:szCs w:val="24"/>
              </w:rPr>
            </w:pPr>
            <w:r w:rsidRPr="00174144">
              <w:rPr>
                <w:rFonts w:ascii="Arial" w:hAnsi="Arial" w:cs="Arial"/>
                <w:sz w:val="24"/>
                <w:szCs w:val="24"/>
              </w:rPr>
              <w:t>of our communities to</w:t>
            </w:r>
          </w:p>
          <w:p w14:paraId="175DBFB8" w14:textId="77777777" w:rsidR="008B65BA" w:rsidRPr="00174144" w:rsidRDefault="008B65BA" w:rsidP="008B65BA">
            <w:pPr>
              <w:rPr>
                <w:rFonts w:ascii="Arial" w:hAnsi="Arial" w:cs="Arial"/>
                <w:sz w:val="24"/>
                <w:szCs w:val="24"/>
              </w:rPr>
            </w:pPr>
            <w:r w:rsidRPr="00174144">
              <w:rPr>
                <w:rFonts w:ascii="Arial" w:hAnsi="Arial" w:cs="Arial"/>
                <w:sz w:val="24"/>
                <w:szCs w:val="24"/>
              </w:rPr>
              <w:t>better understand and</w:t>
            </w:r>
          </w:p>
          <w:p w14:paraId="3EC96C4A" w14:textId="0290ADE5" w:rsidR="007C4275" w:rsidRPr="00174144" w:rsidRDefault="008B65BA" w:rsidP="008B65BA">
            <w:pPr>
              <w:rPr>
                <w:rFonts w:ascii="Arial" w:hAnsi="Arial" w:cs="Arial"/>
                <w:sz w:val="24"/>
                <w:szCs w:val="24"/>
              </w:rPr>
            </w:pPr>
            <w:r w:rsidRPr="00174144">
              <w:rPr>
                <w:rFonts w:ascii="Arial" w:hAnsi="Arial" w:cs="Arial"/>
                <w:sz w:val="24"/>
                <w:szCs w:val="24"/>
              </w:rPr>
              <w:t>meet their needs.</w:t>
            </w:r>
          </w:p>
        </w:tc>
        <w:tc>
          <w:tcPr>
            <w:tcW w:w="1683" w:type="dxa"/>
          </w:tcPr>
          <w:p w14:paraId="5B604397" w14:textId="3B49CB19" w:rsidR="008B65BA" w:rsidRPr="00174144" w:rsidRDefault="00C308B3" w:rsidP="008B65BA">
            <w:pPr>
              <w:rPr>
                <w:rFonts w:ascii="Arial" w:hAnsi="Arial" w:cs="Arial"/>
                <w:sz w:val="24"/>
                <w:szCs w:val="24"/>
              </w:rPr>
            </w:pPr>
            <w:r>
              <w:rPr>
                <w:rFonts w:ascii="Arial" w:hAnsi="Arial" w:cs="Arial"/>
                <w:sz w:val="24"/>
                <w:szCs w:val="24"/>
              </w:rPr>
              <w:t>Ongoing</w:t>
            </w:r>
          </w:p>
          <w:p w14:paraId="504C1891" w14:textId="77777777" w:rsidR="007C4275" w:rsidRPr="00174144" w:rsidRDefault="007C4275" w:rsidP="002C0BAB">
            <w:pPr>
              <w:rPr>
                <w:rFonts w:ascii="Arial" w:hAnsi="Arial" w:cs="Arial"/>
                <w:sz w:val="24"/>
                <w:szCs w:val="24"/>
              </w:rPr>
            </w:pPr>
          </w:p>
        </w:tc>
        <w:tc>
          <w:tcPr>
            <w:tcW w:w="1830" w:type="dxa"/>
          </w:tcPr>
          <w:p w14:paraId="35678B33" w14:textId="77777777" w:rsidR="008B65BA" w:rsidRPr="00174144" w:rsidRDefault="008B65BA" w:rsidP="008B65BA">
            <w:pPr>
              <w:rPr>
                <w:rFonts w:ascii="Arial" w:hAnsi="Arial" w:cs="Arial"/>
                <w:sz w:val="24"/>
                <w:szCs w:val="24"/>
              </w:rPr>
            </w:pPr>
            <w:r w:rsidRPr="00174144">
              <w:rPr>
                <w:rFonts w:ascii="Arial" w:hAnsi="Arial" w:cs="Arial"/>
                <w:sz w:val="24"/>
                <w:szCs w:val="24"/>
              </w:rPr>
              <w:t>Council wide</w:t>
            </w:r>
          </w:p>
          <w:p w14:paraId="125749AC" w14:textId="77777777" w:rsidR="007C4275" w:rsidRPr="00174144" w:rsidRDefault="007C4275" w:rsidP="00BB4065">
            <w:pPr>
              <w:rPr>
                <w:rFonts w:ascii="Arial" w:hAnsi="Arial" w:cs="Arial"/>
                <w:sz w:val="24"/>
                <w:szCs w:val="24"/>
              </w:rPr>
            </w:pPr>
          </w:p>
        </w:tc>
        <w:tc>
          <w:tcPr>
            <w:tcW w:w="1817" w:type="dxa"/>
            <w:shd w:val="clear" w:color="auto" w:fill="auto"/>
          </w:tcPr>
          <w:p w14:paraId="59A0123B" w14:textId="77777777" w:rsidR="008B65BA" w:rsidRPr="00174144" w:rsidRDefault="008B65BA" w:rsidP="008B65BA">
            <w:pPr>
              <w:rPr>
                <w:rFonts w:ascii="Arial" w:hAnsi="Arial" w:cs="Arial"/>
                <w:sz w:val="24"/>
                <w:szCs w:val="24"/>
              </w:rPr>
            </w:pPr>
            <w:r w:rsidRPr="00174144">
              <w:rPr>
                <w:rFonts w:ascii="Arial" w:hAnsi="Arial" w:cs="Arial"/>
                <w:sz w:val="24"/>
                <w:szCs w:val="24"/>
              </w:rPr>
              <w:t>Workplace</w:t>
            </w:r>
          </w:p>
          <w:p w14:paraId="6CE83966" w14:textId="77777777" w:rsidR="008B65BA" w:rsidRPr="00174144" w:rsidRDefault="008B65BA" w:rsidP="008B65BA">
            <w:pPr>
              <w:rPr>
                <w:rFonts w:ascii="Arial" w:hAnsi="Arial" w:cs="Arial"/>
                <w:sz w:val="24"/>
                <w:szCs w:val="24"/>
              </w:rPr>
            </w:pPr>
            <w:r w:rsidRPr="00174144">
              <w:rPr>
                <w:rFonts w:ascii="Arial" w:hAnsi="Arial" w:cs="Arial"/>
                <w:sz w:val="24"/>
                <w:szCs w:val="24"/>
              </w:rPr>
              <w:t>Culture &amp; Safety</w:t>
            </w:r>
          </w:p>
          <w:p w14:paraId="39B1FA8A" w14:textId="77777777" w:rsidR="007C4275" w:rsidRPr="00174144" w:rsidRDefault="007C4275" w:rsidP="007C4275">
            <w:pPr>
              <w:rPr>
                <w:rFonts w:ascii="Arial" w:hAnsi="Arial" w:cs="Arial"/>
                <w:sz w:val="24"/>
                <w:szCs w:val="24"/>
              </w:rPr>
            </w:pPr>
          </w:p>
        </w:tc>
      </w:tr>
    </w:tbl>
    <w:p w14:paraId="31D4EDA1" w14:textId="77777777" w:rsidR="0049492E" w:rsidRPr="00174144" w:rsidRDefault="0049492E" w:rsidP="008B07E5">
      <w:pPr>
        <w:rPr>
          <w:rFonts w:ascii="Arial" w:hAnsi="Arial" w:cs="Arial"/>
          <w:sz w:val="24"/>
          <w:szCs w:val="24"/>
        </w:rPr>
      </w:pPr>
    </w:p>
    <w:p w14:paraId="468B9EA0" w14:textId="77777777" w:rsidR="006B637A" w:rsidRPr="00174144" w:rsidRDefault="006B637A" w:rsidP="006B637A">
      <w:pPr>
        <w:rPr>
          <w:rFonts w:ascii="Arial" w:hAnsi="Arial" w:cs="Arial"/>
          <w:sz w:val="24"/>
          <w:szCs w:val="24"/>
        </w:rPr>
      </w:pPr>
    </w:p>
    <w:p w14:paraId="590C223F" w14:textId="368F4842" w:rsidR="0049492E" w:rsidRPr="00174144" w:rsidRDefault="0049492E" w:rsidP="008B07E5">
      <w:pPr>
        <w:rPr>
          <w:rFonts w:ascii="Arial" w:hAnsi="Arial" w:cs="Arial"/>
          <w:sz w:val="24"/>
          <w:szCs w:val="24"/>
        </w:rPr>
      </w:pPr>
    </w:p>
    <w:p w14:paraId="31D3EE49" w14:textId="2A6925FC" w:rsidR="001F373C" w:rsidRPr="00174144" w:rsidRDefault="001F373C" w:rsidP="008B07E5">
      <w:pPr>
        <w:rPr>
          <w:rFonts w:ascii="Arial" w:hAnsi="Arial" w:cs="Arial"/>
          <w:sz w:val="24"/>
          <w:szCs w:val="24"/>
        </w:rPr>
      </w:pPr>
    </w:p>
    <w:bookmarkEnd w:id="6"/>
    <w:p w14:paraId="5E6EC0B1" w14:textId="77777777" w:rsidR="00D36FB3" w:rsidRPr="00174144" w:rsidRDefault="00D36FB3" w:rsidP="00D36FB3">
      <w:pPr>
        <w:rPr>
          <w:rFonts w:ascii="Arial" w:hAnsi="Arial" w:cs="Arial"/>
        </w:rPr>
      </w:pPr>
    </w:p>
    <w:p w14:paraId="79CD9151" w14:textId="77777777" w:rsidR="0024377C" w:rsidRPr="00174144" w:rsidRDefault="0024377C" w:rsidP="00D36FB3">
      <w:pPr>
        <w:rPr>
          <w:rFonts w:ascii="Arial" w:hAnsi="Arial" w:cs="Arial"/>
        </w:rPr>
      </w:pPr>
    </w:p>
    <w:p w14:paraId="40EA24E5" w14:textId="77777777" w:rsidR="0024377C" w:rsidRPr="00174144" w:rsidRDefault="0024377C" w:rsidP="00D36FB3">
      <w:pPr>
        <w:rPr>
          <w:rFonts w:ascii="Arial" w:hAnsi="Arial" w:cs="Arial"/>
        </w:rPr>
      </w:pPr>
    </w:p>
    <w:p w14:paraId="2BC08A4C" w14:textId="77777777" w:rsidR="0024377C" w:rsidRPr="00174144" w:rsidRDefault="0024377C" w:rsidP="00D36FB3">
      <w:pPr>
        <w:rPr>
          <w:rFonts w:ascii="Arial" w:hAnsi="Arial" w:cs="Arial"/>
        </w:rPr>
      </w:pPr>
    </w:p>
    <w:p w14:paraId="7DB3025E" w14:textId="77777777" w:rsidR="0024377C" w:rsidRPr="00174144" w:rsidRDefault="0024377C" w:rsidP="00D36FB3">
      <w:pPr>
        <w:rPr>
          <w:rFonts w:ascii="Arial" w:hAnsi="Arial" w:cs="Arial"/>
        </w:rPr>
      </w:pPr>
    </w:p>
    <w:p w14:paraId="4E1702A7" w14:textId="77777777" w:rsidR="0024377C" w:rsidRPr="00174144" w:rsidRDefault="0024377C" w:rsidP="00D36FB3">
      <w:pPr>
        <w:rPr>
          <w:rFonts w:ascii="Arial" w:hAnsi="Arial" w:cs="Arial"/>
        </w:rPr>
      </w:pPr>
    </w:p>
    <w:p w14:paraId="75F0AB75" w14:textId="77777777" w:rsidR="0024377C" w:rsidRPr="00174144" w:rsidRDefault="0024377C" w:rsidP="00D36FB3">
      <w:pPr>
        <w:rPr>
          <w:rFonts w:ascii="Arial" w:hAnsi="Arial" w:cs="Arial"/>
        </w:rPr>
      </w:pPr>
    </w:p>
    <w:p w14:paraId="5A683F4A" w14:textId="77777777" w:rsidR="0024377C" w:rsidRPr="00174144" w:rsidRDefault="0024377C" w:rsidP="00D36FB3">
      <w:pPr>
        <w:rPr>
          <w:rFonts w:ascii="Arial" w:hAnsi="Arial" w:cs="Arial"/>
        </w:rPr>
      </w:pPr>
    </w:p>
    <w:p w14:paraId="63A80A74" w14:textId="7F71F245" w:rsidR="0024377C" w:rsidRPr="00174144" w:rsidRDefault="00D34E51" w:rsidP="0024377C">
      <w:pPr>
        <w:rPr>
          <w:rFonts w:asciiTheme="majorHAnsi" w:eastAsiaTheme="majorEastAsia" w:hAnsiTheme="majorHAnsi" w:cstheme="majorBidi"/>
          <w:sz w:val="26"/>
          <w:szCs w:val="26"/>
        </w:rPr>
      </w:pPr>
      <w:r w:rsidRPr="00174144">
        <w:rPr>
          <w:rFonts w:asciiTheme="majorHAnsi" w:eastAsiaTheme="majorEastAsia" w:hAnsiTheme="majorHAnsi" w:cstheme="majorBidi"/>
          <w:sz w:val="26"/>
          <w:szCs w:val="26"/>
        </w:rPr>
        <w:lastRenderedPageBreak/>
        <w:t>Improving access to mainstream services through better systems and processes</w:t>
      </w:r>
    </w:p>
    <w:p w14:paraId="12512891" w14:textId="60523596" w:rsidR="00174542" w:rsidRPr="00174144" w:rsidRDefault="00174542" w:rsidP="00174542">
      <w:pPr>
        <w:rPr>
          <w:rFonts w:ascii="Arial" w:hAnsi="Arial" w:cs="Arial"/>
          <w:sz w:val="24"/>
          <w:szCs w:val="24"/>
        </w:rPr>
      </w:pPr>
      <w:r w:rsidRPr="00174144">
        <w:rPr>
          <w:rFonts w:ascii="Arial" w:hAnsi="Arial" w:cs="Arial"/>
          <w:sz w:val="24"/>
          <w:szCs w:val="24"/>
        </w:rPr>
        <w:t>Council promotes a culture of continuous improvement, committed to improving our decision making, service delivery and access to Council information, services and facilities.</w:t>
      </w:r>
    </w:p>
    <w:p w14:paraId="4E8DEDC2" w14:textId="77777777" w:rsidR="00174542" w:rsidRPr="00174144" w:rsidRDefault="00174542" w:rsidP="00174542">
      <w:pPr>
        <w:rPr>
          <w:rFonts w:ascii="Arial" w:hAnsi="Arial" w:cs="Arial"/>
          <w:sz w:val="24"/>
          <w:szCs w:val="24"/>
        </w:rPr>
      </w:pPr>
      <w:r w:rsidRPr="00174144">
        <w:rPr>
          <w:rFonts w:ascii="Arial" w:hAnsi="Arial" w:cs="Arial"/>
          <w:sz w:val="24"/>
          <w:szCs w:val="24"/>
        </w:rPr>
        <w:t>Indicator:</w:t>
      </w:r>
    </w:p>
    <w:p w14:paraId="40A5F342" w14:textId="35E71653" w:rsidR="0024377C" w:rsidRPr="00174144" w:rsidRDefault="00174542" w:rsidP="00174542">
      <w:pPr>
        <w:rPr>
          <w:rFonts w:ascii="Arial" w:hAnsi="Arial" w:cs="Arial"/>
          <w:sz w:val="24"/>
          <w:szCs w:val="24"/>
        </w:rPr>
      </w:pPr>
      <w:r w:rsidRPr="00174144">
        <w:rPr>
          <w:rFonts w:ascii="Arial" w:hAnsi="Arial" w:cs="Arial"/>
          <w:sz w:val="24"/>
          <w:szCs w:val="24"/>
        </w:rPr>
        <w:t>To measure how easy it is to access Council information, services and facilities (community survey).</w:t>
      </w:r>
    </w:p>
    <w:p w14:paraId="1160A317" w14:textId="77777777" w:rsidR="0024377C" w:rsidRPr="00174144" w:rsidRDefault="0024377C" w:rsidP="0024377C">
      <w:pPr>
        <w:spacing w:after="0"/>
      </w:pPr>
    </w:p>
    <w:tbl>
      <w:tblPr>
        <w:tblStyle w:val="TableGrid"/>
        <w:tblW w:w="0" w:type="auto"/>
        <w:tblLook w:val="04A0" w:firstRow="1" w:lastRow="0" w:firstColumn="1" w:lastColumn="0" w:noHBand="0" w:noVBand="1"/>
      </w:tblPr>
      <w:tblGrid>
        <w:gridCol w:w="2680"/>
        <w:gridCol w:w="3269"/>
        <w:gridCol w:w="2669"/>
        <w:gridCol w:w="1683"/>
        <w:gridCol w:w="1830"/>
        <w:gridCol w:w="1817"/>
      </w:tblGrid>
      <w:tr w:rsidR="00174144" w:rsidRPr="00174144" w14:paraId="0CABA5BC" w14:textId="77777777" w:rsidTr="00BB4065">
        <w:tc>
          <w:tcPr>
            <w:tcW w:w="2680" w:type="dxa"/>
            <w:shd w:val="clear" w:color="auto" w:fill="F2F2F2" w:themeFill="background1" w:themeFillShade="F2"/>
          </w:tcPr>
          <w:p w14:paraId="435D7269" w14:textId="77777777" w:rsidR="0024377C" w:rsidRPr="00174144" w:rsidRDefault="0024377C" w:rsidP="00BB4065">
            <w:pPr>
              <w:rPr>
                <w:rFonts w:ascii="Arial" w:hAnsi="Arial" w:cs="Arial"/>
                <w:sz w:val="24"/>
                <w:szCs w:val="24"/>
              </w:rPr>
            </w:pPr>
            <w:r w:rsidRPr="00174144">
              <w:rPr>
                <w:rFonts w:ascii="Arial" w:hAnsi="Arial" w:cs="Arial"/>
                <w:sz w:val="24"/>
                <w:szCs w:val="24"/>
              </w:rPr>
              <w:t>Objective</w:t>
            </w:r>
          </w:p>
        </w:tc>
        <w:tc>
          <w:tcPr>
            <w:tcW w:w="3269" w:type="dxa"/>
            <w:shd w:val="clear" w:color="auto" w:fill="F2F2F2" w:themeFill="background1" w:themeFillShade="F2"/>
          </w:tcPr>
          <w:p w14:paraId="72FB03CD" w14:textId="77777777" w:rsidR="0024377C" w:rsidRPr="00174144" w:rsidRDefault="0024377C" w:rsidP="00BB4065">
            <w:pPr>
              <w:rPr>
                <w:rFonts w:ascii="Arial" w:hAnsi="Arial" w:cs="Arial"/>
                <w:sz w:val="24"/>
                <w:szCs w:val="24"/>
              </w:rPr>
            </w:pPr>
            <w:r w:rsidRPr="00174144">
              <w:rPr>
                <w:rFonts w:ascii="Arial" w:hAnsi="Arial" w:cs="Arial"/>
                <w:sz w:val="24"/>
                <w:szCs w:val="24"/>
              </w:rPr>
              <w:t xml:space="preserve">Action </w:t>
            </w:r>
          </w:p>
        </w:tc>
        <w:tc>
          <w:tcPr>
            <w:tcW w:w="2669" w:type="dxa"/>
            <w:shd w:val="clear" w:color="auto" w:fill="F2F2F2" w:themeFill="background1" w:themeFillShade="F2"/>
          </w:tcPr>
          <w:p w14:paraId="22CDD1A0" w14:textId="77777777" w:rsidR="0024377C" w:rsidRPr="00174144" w:rsidRDefault="0024377C" w:rsidP="00BB4065">
            <w:pPr>
              <w:rPr>
                <w:rFonts w:ascii="Arial" w:hAnsi="Arial" w:cs="Arial"/>
                <w:sz w:val="24"/>
                <w:szCs w:val="24"/>
              </w:rPr>
            </w:pPr>
            <w:r w:rsidRPr="00174144">
              <w:rPr>
                <w:rFonts w:ascii="Arial" w:hAnsi="Arial" w:cs="Arial"/>
                <w:sz w:val="24"/>
                <w:szCs w:val="24"/>
              </w:rPr>
              <w:t>Measure</w:t>
            </w:r>
          </w:p>
        </w:tc>
        <w:tc>
          <w:tcPr>
            <w:tcW w:w="1683" w:type="dxa"/>
            <w:shd w:val="clear" w:color="auto" w:fill="F2F2F2" w:themeFill="background1" w:themeFillShade="F2"/>
          </w:tcPr>
          <w:p w14:paraId="4CEFAE3B" w14:textId="77777777" w:rsidR="0024377C" w:rsidRPr="00174144" w:rsidRDefault="0024377C" w:rsidP="00BB4065">
            <w:pPr>
              <w:rPr>
                <w:rFonts w:ascii="Arial" w:hAnsi="Arial" w:cs="Arial"/>
                <w:sz w:val="24"/>
                <w:szCs w:val="24"/>
              </w:rPr>
            </w:pPr>
            <w:r w:rsidRPr="00174144">
              <w:rPr>
                <w:rFonts w:ascii="Arial" w:hAnsi="Arial" w:cs="Arial"/>
                <w:sz w:val="24"/>
                <w:szCs w:val="24"/>
              </w:rPr>
              <w:t>Timeframe</w:t>
            </w:r>
          </w:p>
        </w:tc>
        <w:tc>
          <w:tcPr>
            <w:tcW w:w="1830" w:type="dxa"/>
            <w:shd w:val="clear" w:color="auto" w:fill="F2F2F2" w:themeFill="background1" w:themeFillShade="F2"/>
          </w:tcPr>
          <w:p w14:paraId="21FBF5BC" w14:textId="77777777" w:rsidR="0024377C" w:rsidRPr="00174144" w:rsidRDefault="0024377C" w:rsidP="00BB4065">
            <w:pPr>
              <w:rPr>
                <w:rFonts w:ascii="Arial" w:hAnsi="Arial" w:cs="Arial"/>
                <w:sz w:val="24"/>
                <w:szCs w:val="24"/>
              </w:rPr>
            </w:pPr>
            <w:r w:rsidRPr="00174144">
              <w:rPr>
                <w:rFonts w:ascii="Arial" w:hAnsi="Arial" w:cs="Arial"/>
                <w:sz w:val="24"/>
                <w:szCs w:val="24"/>
              </w:rPr>
              <w:t>Stakeholders</w:t>
            </w:r>
          </w:p>
        </w:tc>
        <w:tc>
          <w:tcPr>
            <w:tcW w:w="1817" w:type="dxa"/>
            <w:shd w:val="clear" w:color="auto" w:fill="F2F2F2" w:themeFill="background1" w:themeFillShade="F2"/>
          </w:tcPr>
          <w:p w14:paraId="5A0F0124" w14:textId="77777777" w:rsidR="0024377C" w:rsidRPr="00174144" w:rsidRDefault="0024377C" w:rsidP="00BB4065">
            <w:pPr>
              <w:rPr>
                <w:rFonts w:ascii="Arial" w:hAnsi="Arial" w:cs="Arial"/>
                <w:sz w:val="24"/>
                <w:szCs w:val="24"/>
              </w:rPr>
            </w:pPr>
            <w:r w:rsidRPr="00174144">
              <w:rPr>
                <w:rFonts w:ascii="Arial" w:hAnsi="Arial" w:cs="Arial"/>
                <w:sz w:val="24"/>
                <w:szCs w:val="24"/>
              </w:rPr>
              <w:t xml:space="preserve">Responsibility </w:t>
            </w:r>
          </w:p>
        </w:tc>
      </w:tr>
      <w:tr w:rsidR="00174144" w:rsidRPr="00174144" w14:paraId="36491727" w14:textId="77777777" w:rsidTr="00BB4065">
        <w:tc>
          <w:tcPr>
            <w:tcW w:w="2680" w:type="dxa"/>
          </w:tcPr>
          <w:p w14:paraId="3001E71A" w14:textId="25AB7C67" w:rsidR="0024377C" w:rsidRPr="00174144" w:rsidRDefault="008101DD" w:rsidP="008101DD">
            <w:pPr>
              <w:pStyle w:val="ListParagraph"/>
              <w:numPr>
                <w:ilvl w:val="0"/>
                <w:numId w:val="26"/>
              </w:numPr>
              <w:rPr>
                <w:rFonts w:ascii="Arial" w:hAnsi="Arial" w:cs="Arial"/>
                <w:sz w:val="24"/>
                <w:szCs w:val="24"/>
              </w:rPr>
            </w:pPr>
            <w:r w:rsidRPr="00174144">
              <w:rPr>
                <w:rFonts w:ascii="Arial" w:hAnsi="Arial" w:cs="Arial"/>
                <w:sz w:val="24"/>
                <w:szCs w:val="24"/>
              </w:rPr>
              <w:t>Increase access to Council information and services.</w:t>
            </w:r>
          </w:p>
        </w:tc>
        <w:tc>
          <w:tcPr>
            <w:tcW w:w="3269" w:type="dxa"/>
          </w:tcPr>
          <w:p w14:paraId="75657DDE" w14:textId="77777777" w:rsidR="0024377C" w:rsidRPr="00174144" w:rsidRDefault="008101DD" w:rsidP="00174542">
            <w:pPr>
              <w:pStyle w:val="ListParagraph"/>
              <w:numPr>
                <w:ilvl w:val="1"/>
                <w:numId w:val="26"/>
              </w:numPr>
              <w:rPr>
                <w:rFonts w:ascii="Arial" w:hAnsi="Arial" w:cs="Arial"/>
                <w:sz w:val="24"/>
                <w:szCs w:val="24"/>
              </w:rPr>
            </w:pPr>
            <w:r w:rsidRPr="00174144">
              <w:rPr>
                <w:rFonts w:ascii="Arial" w:hAnsi="Arial" w:cs="Arial"/>
                <w:sz w:val="24"/>
                <w:szCs w:val="24"/>
              </w:rPr>
              <w:t>Provide accessible information in various formats (print and digital) including progress made towards Web Content Accessibility Guidelines AA compliance.</w:t>
            </w:r>
          </w:p>
          <w:p w14:paraId="10E9FCE9" w14:textId="77777777" w:rsidR="000A1DBE" w:rsidRPr="00174144" w:rsidRDefault="000A1DBE" w:rsidP="000A1DBE">
            <w:pPr>
              <w:rPr>
                <w:rFonts w:ascii="Arial" w:hAnsi="Arial" w:cs="Arial"/>
                <w:sz w:val="24"/>
                <w:szCs w:val="24"/>
              </w:rPr>
            </w:pPr>
          </w:p>
          <w:p w14:paraId="7D39D2D9" w14:textId="77777777" w:rsidR="000A1DBE" w:rsidRPr="00174144" w:rsidRDefault="000A1DBE" w:rsidP="000A1DBE">
            <w:pPr>
              <w:rPr>
                <w:rFonts w:ascii="Arial" w:hAnsi="Arial" w:cs="Arial"/>
                <w:sz w:val="24"/>
                <w:szCs w:val="24"/>
              </w:rPr>
            </w:pPr>
          </w:p>
          <w:p w14:paraId="2EFBE2AE" w14:textId="14FB337B" w:rsidR="000A1DBE" w:rsidRPr="00174144" w:rsidRDefault="000A1DBE" w:rsidP="000A1DBE">
            <w:pPr>
              <w:pStyle w:val="ListParagraph"/>
              <w:numPr>
                <w:ilvl w:val="1"/>
                <w:numId w:val="26"/>
              </w:numPr>
              <w:rPr>
                <w:rFonts w:ascii="Arial" w:hAnsi="Arial" w:cs="Arial"/>
                <w:sz w:val="24"/>
                <w:szCs w:val="24"/>
              </w:rPr>
            </w:pPr>
            <w:r w:rsidRPr="00174144">
              <w:rPr>
                <w:rFonts w:ascii="Arial" w:hAnsi="Arial" w:cs="Arial"/>
                <w:sz w:val="24"/>
                <w:szCs w:val="24"/>
              </w:rPr>
              <w:t>Include access and inclusion related information on the corporate website including a DIAP section and information about Council’s accessibility services at facilities.</w:t>
            </w:r>
          </w:p>
        </w:tc>
        <w:tc>
          <w:tcPr>
            <w:tcW w:w="2669" w:type="dxa"/>
          </w:tcPr>
          <w:p w14:paraId="4BC7ECE3" w14:textId="77777777" w:rsidR="008101DD" w:rsidRPr="00174144" w:rsidRDefault="008101DD" w:rsidP="008101DD">
            <w:pPr>
              <w:rPr>
                <w:rFonts w:ascii="Arial" w:hAnsi="Arial" w:cs="Arial"/>
                <w:sz w:val="24"/>
                <w:szCs w:val="24"/>
              </w:rPr>
            </w:pPr>
            <w:r w:rsidRPr="00174144">
              <w:rPr>
                <w:rFonts w:ascii="Arial" w:hAnsi="Arial" w:cs="Arial"/>
                <w:sz w:val="24"/>
                <w:szCs w:val="24"/>
              </w:rPr>
              <w:t>Improved customer</w:t>
            </w:r>
          </w:p>
          <w:p w14:paraId="3F8C2672" w14:textId="78943C79" w:rsidR="0024377C" w:rsidRPr="00174144" w:rsidRDefault="008101DD" w:rsidP="008101DD">
            <w:pPr>
              <w:rPr>
                <w:rFonts w:ascii="Arial" w:hAnsi="Arial" w:cs="Arial"/>
                <w:sz w:val="24"/>
                <w:szCs w:val="24"/>
              </w:rPr>
            </w:pPr>
            <w:r w:rsidRPr="00174144">
              <w:rPr>
                <w:rFonts w:ascii="Arial" w:hAnsi="Arial" w:cs="Arial"/>
                <w:sz w:val="24"/>
                <w:szCs w:val="24"/>
              </w:rPr>
              <w:t>experience and access to Council information.</w:t>
            </w:r>
          </w:p>
          <w:p w14:paraId="59B4A012" w14:textId="77777777" w:rsidR="005F1C66" w:rsidRPr="00174144" w:rsidRDefault="005F1C66" w:rsidP="008101DD">
            <w:pPr>
              <w:rPr>
                <w:rFonts w:ascii="Arial" w:hAnsi="Arial" w:cs="Arial"/>
                <w:sz w:val="24"/>
                <w:szCs w:val="24"/>
              </w:rPr>
            </w:pPr>
          </w:p>
          <w:p w14:paraId="6A43B6D6" w14:textId="77777777" w:rsidR="005F1C66" w:rsidRPr="00174144" w:rsidRDefault="005F1C66" w:rsidP="008101DD">
            <w:pPr>
              <w:rPr>
                <w:rFonts w:ascii="Arial" w:hAnsi="Arial" w:cs="Arial"/>
                <w:sz w:val="24"/>
                <w:szCs w:val="24"/>
              </w:rPr>
            </w:pPr>
          </w:p>
          <w:p w14:paraId="5DDE1F3E" w14:textId="77777777" w:rsidR="005F1C66" w:rsidRPr="00174144" w:rsidRDefault="005F1C66" w:rsidP="008101DD">
            <w:pPr>
              <w:rPr>
                <w:rFonts w:ascii="Arial" w:hAnsi="Arial" w:cs="Arial"/>
                <w:sz w:val="24"/>
                <w:szCs w:val="24"/>
              </w:rPr>
            </w:pPr>
          </w:p>
          <w:p w14:paraId="108FE0E1" w14:textId="77777777" w:rsidR="005F1C66" w:rsidRPr="00174144" w:rsidRDefault="005F1C66" w:rsidP="008101DD">
            <w:pPr>
              <w:rPr>
                <w:rFonts w:ascii="Arial" w:hAnsi="Arial" w:cs="Arial"/>
                <w:sz w:val="24"/>
                <w:szCs w:val="24"/>
              </w:rPr>
            </w:pPr>
          </w:p>
          <w:p w14:paraId="36F17CC0" w14:textId="77777777" w:rsidR="005F1C66" w:rsidRPr="00174144" w:rsidRDefault="005F1C66" w:rsidP="008101DD">
            <w:pPr>
              <w:rPr>
                <w:rFonts w:ascii="Arial" w:hAnsi="Arial" w:cs="Arial"/>
                <w:sz w:val="24"/>
                <w:szCs w:val="24"/>
              </w:rPr>
            </w:pPr>
          </w:p>
          <w:p w14:paraId="1547E572" w14:textId="77777777" w:rsidR="005F1C66" w:rsidRPr="00174144" w:rsidRDefault="005F1C66" w:rsidP="008101DD">
            <w:pPr>
              <w:rPr>
                <w:rFonts w:ascii="Arial" w:hAnsi="Arial" w:cs="Arial"/>
                <w:sz w:val="24"/>
                <w:szCs w:val="24"/>
              </w:rPr>
            </w:pPr>
          </w:p>
          <w:p w14:paraId="08424E54" w14:textId="77777777" w:rsidR="005F1C66" w:rsidRPr="00174144" w:rsidRDefault="005F1C66" w:rsidP="008101DD">
            <w:pPr>
              <w:rPr>
                <w:rFonts w:ascii="Arial" w:hAnsi="Arial" w:cs="Arial"/>
                <w:sz w:val="24"/>
                <w:szCs w:val="24"/>
              </w:rPr>
            </w:pPr>
          </w:p>
          <w:p w14:paraId="2932A32F" w14:textId="77777777" w:rsidR="005F1C66" w:rsidRPr="00174144" w:rsidRDefault="005F1C66" w:rsidP="005F1C66">
            <w:pPr>
              <w:rPr>
                <w:rFonts w:ascii="Arial" w:hAnsi="Arial" w:cs="Arial"/>
                <w:sz w:val="24"/>
                <w:szCs w:val="24"/>
              </w:rPr>
            </w:pPr>
            <w:r w:rsidRPr="00174144">
              <w:rPr>
                <w:rFonts w:ascii="Arial" w:hAnsi="Arial" w:cs="Arial"/>
                <w:sz w:val="24"/>
                <w:szCs w:val="24"/>
              </w:rPr>
              <w:t>Improved customer</w:t>
            </w:r>
          </w:p>
          <w:p w14:paraId="548A8B33" w14:textId="631CFCE1" w:rsidR="005F1C66" w:rsidRPr="00174144" w:rsidRDefault="005F1C66" w:rsidP="005F1C66">
            <w:pPr>
              <w:rPr>
                <w:rFonts w:ascii="Arial" w:hAnsi="Arial" w:cs="Arial"/>
                <w:sz w:val="24"/>
                <w:szCs w:val="24"/>
              </w:rPr>
            </w:pPr>
            <w:r w:rsidRPr="00174144">
              <w:rPr>
                <w:rFonts w:ascii="Arial" w:hAnsi="Arial" w:cs="Arial"/>
                <w:sz w:val="24"/>
                <w:szCs w:val="24"/>
              </w:rPr>
              <w:t>experience and access to Council information.</w:t>
            </w:r>
          </w:p>
          <w:p w14:paraId="7EABC471" w14:textId="77777777" w:rsidR="0024377C" w:rsidRPr="00174144" w:rsidRDefault="0024377C" w:rsidP="00BB4065">
            <w:pPr>
              <w:rPr>
                <w:rFonts w:ascii="Arial" w:hAnsi="Arial" w:cs="Arial"/>
                <w:sz w:val="24"/>
                <w:szCs w:val="24"/>
              </w:rPr>
            </w:pPr>
          </w:p>
          <w:p w14:paraId="1E9C2BDF" w14:textId="77777777" w:rsidR="0024377C" w:rsidRPr="00174144" w:rsidRDefault="0024377C" w:rsidP="00BB4065">
            <w:pPr>
              <w:rPr>
                <w:rFonts w:ascii="Arial" w:hAnsi="Arial" w:cs="Arial"/>
                <w:sz w:val="24"/>
                <w:szCs w:val="24"/>
              </w:rPr>
            </w:pPr>
          </w:p>
          <w:p w14:paraId="684BD78F" w14:textId="77777777" w:rsidR="0024377C" w:rsidRPr="00174144" w:rsidRDefault="0024377C" w:rsidP="00BB4065">
            <w:pPr>
              <w:rPr>
                <w:rFonts w:ascii="Arial" w:hAnsi="Arial" w:cs="Arial"/>
                <w:sz w:val="24"/>
                <w:szCs w:val="24"/>
              </w:rPr>
            </w:pPr>
          </w:p>
          <w:p w14:paraId="40998914" w14:textId="77777777" w:rsidR="0024377C" w:rsidRPr="00174144" w:rsidRDefault="0024377C" w:rsidP="00BB4065">
            <w:pPr>
              <w:rPr>
                <w:rFonts w:ascii="Arial" w:hAnsi="Arial" w:cs="Arial"/>
                <w:sz w:val="24"/>
                <w:szCs w:val="24"/>
              </w:rPr>
            </w:pPr>
          </w:p>
          <w:p w14:paraId="47AD8E3E" w14:textId="72C083E6" w:rsidR="0024377C" w:rsidRPr="00174144" w:rsidRDefault="0024377C" w:rsidP="00BB4065">
            <w:pPr>
              <w:rPr>
                <w:rFonts w:ascii="Arial" w:hAnsi="Arial" w:cs="Arial"/>
                <w:sz w:val="24"/>
                <w:szCs w:val="24"/>
              </w:rPr>
            </w:pPr>
          </w:p>
        </w:tc>
        <w:tc>
          <w:tcPr>
            <w:tcW w:w="1683" w:type="dxa"/>
          </w:tcPr>
          <w:p w14:paraId="591F74CD" w14:textId="65191962" w:rsidR="0024377C" w:rsidRPr="00174144" w:rsidRDefault="008101DD" w:rsidP="00BB4065">
            <w:pPr>
              <w:rPr>
                <w:rFonts w:ascii="Arial" w:hAnsi="Arial" w:cs="Arial"/>
                <w:sz w:val="24"/>
                <w:szCs w:val="24"/>
              </w:rPr>
            </w:pPr>
            <w:r w:rsidRPr="00174144">
              <w:rPr>
                <w:rFonts w:ascii="Arial" w:hAnsi="Arial" w:cs="Arial"/>
                <w:sz w:val="24"/>
                <w:szCs w:val="24"/>
              </w:rPr>
              <w:t>Ongoing</w:t>
            </w:r>
          </w:p>
          <w:p w14:paraId="508D8FEF" w14:textId="77777777" w:rsidR="005F1C66" w:rsidRPr="00174144" w:rsidRDefault="005F1C66" w:rsidP="00BB4065">
            <w:pPr>
              <w:rPr>
                <w:rFonts w:ascii="Arial" w:hAnsi="Arial" w:cs="Arial"/>
                <w:sz w:val="24"/>
                <w:szCs w:val="24"/>
              </w:rPr>
            </w:pPr>
          </w:p>
          <w:p w14:paraId="2777D80D" w14:textId="77777777" w:rsidR="005F1C66" w:rsidRPr="00174144" w:rsidRDefault="005F1C66" w:rsidP="00BB4065">
            <w:pPr>
              <w:rPr>
                <w:rFonts w:ascii="Arial" w:hAnsi="Arial" w:cs="Arial"/>
                <w:sz w:val="24"/>
                <w:szCs w:val="24"/>
              </w:rPr>
            </w:pPr>
          </w:p>
          <w:p w14:paraId="41555A3E" w14:textId="77777777" w:rsidR="005F1C66" w:rsidRPr="00174144" w:rsidRDefault="005F1C66" w:rsidP="00BB4065">
            <w:pPr>
              <w:rPr>
                <w:rFonts w:ascii="Arial" w:hAnsi="Arial" w:cs="Arial"/>
                <w:sz w:val="24"/>
                <w:szCs w:val="24"/>
              </w:rPr>
            </w:pPr>
          </w:p>
          <w:p w14:paraId="321E7202" w14:textId="77777777" w:rsidR="005F1C66" w:rsidRPr="00174144" w:rsidRDefault="005F1C66" w:rsidP="00BB4065">
            <w:pPr>
              <w:rPr>
                <w:rFonts w:ascii="Arial" w:hAnsi="Arial" w:cs="Arial"/>
                <w:sz w:val="24"/>
                <w:szCs w:val="24"/>
              </w:rPr>
            </w:pPr>
          </w:p>
          <w:p w14:paraId="4390BF82" w14:textId="77777777" w:rsidR="005F1C66" w:rsidRPr="00174144" w:rsidRDefault="005F1C66" w:rsidP="00BB4065">
            <w:pPr>
              <w:rPr>
                <w:rFonts w:ascii="Arial" w:hAnsi="Arial" w:cs="Arial"/>
                <w:sz w:val="24"/>
                <w:szCs w:val="24"/>
              </w:rPr>
            </w:pPr>
          </w:p>
          <w:p w14:paraId="2C37DFCF" w14:textId="77777777" w:rsidR="005F1C66" w:rsidRPr="00174144" w:rsidRDefault="005F1C66" w:rsidP="00BB4065">
            <w:pPr>
              <w:rPr>
                <w:rFonts w:ascii="Arial" w:hAnsi="Arial" w:cs="Arial"/>
                <w:sz w:val="24"/>
                <w:szCs w:val="24"/>
              </w:rPr>
            </w:pPr>
          </w:p>
          <w:p w14:paraId="5157FC52" w14:textId="77777777" w:rsidR="005F1C66" w:rsidRPr="00174144" w:rsidRDefault="005F1C66" w:rsidP="00BB4065">
            <w:pPr>
              <w:rPr>
                <w:rFonts w:ascii="Arial" w:hAnsi="Arial" w:cs="Arial"/>
                <w:sz w:val="24"/>
                <w:szCs w:val="24"/>
              </w:rPr>
            </w:pPr>
          </w:p>
          <w:p w14:paraId="03E498D2" w14:textId="77777777" w:rsidR="005F1C66" w:rsidRPr="00174144" w:rsidRDefault="005F1C66" w:rsidP="00BB4065">
            <w:pPr>
              <w:rPr>
                <w:rFonts w:ascii="Arial" w:hAnsi="Arial" w:cs="Arial"/>
                <w:sz w:val="24"/>
                <w:szCs w:val="24"/>
              </w:rPr>
            </w:pPr>
          </w:p>
          <w:p w14:paraId="451CD2ED" w14:textId="77777777" w:rsidR="005F1C66" w:rsidRPr="00174144" w:rsidRDefault="005F1C66" w:rsidP="00BB4065">
            <w:pPr>
              <w:rPr>
                <w:rFonts w:ascii="Arial" w:hAnsi="Arial" w:cs="Arial"/>
                <w:sz w:val="24"/>
                <w:szCs w:val="24"/>
              </w:rPr>
            </w:pPr>
          </w:p>
          <w:p w14:paraId="5FDA0F46" w14:textId="77777777" w:rsidR="005F1C66" w:rsidRPr="00174144" w:rsidRDefault="005F1C66" w:rsidP="00BB4065">
            <w:pPr>
              <w:rPr>
                <w:rFonts w:ascii="Arial" w:hAnsi="Arial" w:cs="Arial"/>
                <w:sz w:val="24"/>
                <w:szCs w:val="24"/>
              </w:rPr>
            </w:pPr>
          </w:p>
          <w:p w14:paraId="22560A8C" w14:textId="77777777" w:rsidR="005F1C66" w:rsidRPr="00174144" w:rsidRDefault="005F1C66" w:rsidP="005F1C66">
            <w:pPr>
              <w:rPr>
                <w:rFonts w:ascii="Arial" w:hAnsi="Arial" w:cs="Arial"/>
                <w:sz w:val="24"/>
                <w:szCs w:val="24"/>
              </w:rPr>
            </w:pPr>
            <w:r w:rsidRPr="00174144">
              <w:rPr>
                <w:rFonts w:ascii="Arial" w:hAnsi="Arial" w:cs="Arial"/>
                <w:sz w:val="24"/>
                <w:szCs w:val="24"/>
              </w:rPr>
              <w:t>2024-25</w:t>
            </w:r>
          </w:p>
          <w:p w14:paraId="5E2B580A" w14:textId="59DF62C4" w:rsidR="005F1C66" w:rsidRPr="00174144" w:rsidRDefault="005F1C66" w:rsidP="005F1C66">
            <w:pPr>
              <w:rPr>
                <w:rFonts w:ascii="Arial" w:hAnsi="Arial" w:cs="Arial"/>
                <w:sz w:val="24"/>
                <w:szCs w:val="24"/>
              </w:rPr>
            </w:pPr>
            <w:r w:rsidRPr="00174144">
              <w:rPr>
                <w:rFonts w:ascii="Arial" w:hAnsi="Arial" w:cs="Arial"/>
                <w:sz w:val="24"/>
                <w:szCs w:val="24"/>
              </w:rPr>
              <w:t>financial year</w:t>
            </w:r>
          </w:p>
          <w:p w14:paraId="26D0B783" w14:textId="77777777" w:rsidR="0024377C" w:rsidRPr="00174144" w:rsidRDefault="0024377C" w:rsidP="00BB4065">
            <w:pPr>
              <w:rPr>
                <w:rFonts w:ascii="Arial" w:hAnsi="Arial" w:cs="Arial"/>
                <w:sz w:val="24"/>
                <w:szCs w:val="24"/>
              </w:rPr>
            </w:pPr>
          </w:p>
          <w:p w14:paraId="301CEAAB" w14:textId="77777777" w:rsidR="0024377C" w:rsidRPr="00174144" w:rsidRDefault="0024377C" w:rsidP="00BB4065">
            <w:pPr>
              <w:rPr>
                <w:rFonts w:ascii="Arial" w:hAnsi="Arial" w:cs="Arial"/>
                <w:sz w:val="24"/>
                <w:szCs w:val="24"/>
              </w:rPr>
            </w:pPr>
          </w:p>
          <w:p w14:paraId="60635FEF" w14:textId="77777777" w:rsidR="0024377C" w:rsidRPr="00174144" w:rsidRDefault="0024377C" w:rsidP="00BB4065">
            <w:pPr>
              <w:rPr>
                <w:rFonts w:ascii="Arial" w:hAnsi="Arial" w:cs="Arial"/>
                <w:sz w:val="24"/>
                <w:szCs w:val="24"/>
              </w:rPr>
            </w:pPr>
          </w:p>
          <w:p w14:paraId="5F644E68" w14:textId="77777777" w:rsidR="0024377C" w:rsidRPr="00174144" w:rsidRDefault="0024377C" w:rsidP="00BB4065">
            <w:pPr>
              <w:rPr>
                <w:rFonts w:ascii="Arial" w:hAnsi="Arial" w:cs="Arial"/>
                <w:sz w:val="24"/>
                <w:szCs w:val="24"/>
              </w:rPr>
            </w:pPr>
          </w:p>
          <w:p w14:paraId="2620CBEB" w14:textId="77777777" w:rsidR="0024377C" w:rsidRPr="00174144" w:rsidRDefault="0024377C" w:rsidP="00BB4065">
            <w:pPr>
              <w:rPr>
                <w:rFonts w:ascii="Arial" w:hAnsi="Arial" w:cs="Arial"/>
                <w:sz w:val="24"/>
                <w:szCs w:val="24"/>
              </w:rPr>
            </w:pPr>
          </w:p>
          <w:p w14:paraId="533BAB92" w14:textId="77777777" w:rsidR="0024377C" w:rsidRPr="00174144" w:rsidRDefault="0024377C" w:rsidP="00BB4065">
            <w:pPr>
              <w:rPr>
                <w:rFonts w:ascii="Arial" w:hAnsi="Arial" w:cs="Arial"/>
                <w:sz w:val="24"/>
                <w:szCs w:val="24"/>
              </w:rPr>
            </w:pPr>
          </w:p>
          <w:p w14:paraId="3331D888" w14:textId="77777777" w:rsidR="0024377C" w:rsidRPr="00174144" w:rsidRDefault="0024377C" w:rsidP="00BB4065">
            <w:pPr>
              <w:rPr>
                <w:rFonts w:ascii="Arial" w:hAnsi="Arial" w:cs="Arial"/>
                <w:sz w:val="24"/>
                <w:szCs w:val="24"/>
              </w:rPr>
            </w:pPr>
          </w:p>
          <w:p w14:paraId="150DD699" w14:textId="77777777" w:rsidR="0024377C" w:rsidRPr="00174144" w:rsidRDefault="0024377C" w:rsidP="00BB4065">
            <w:pPr>
              <w:rPr>
                <w:rFonts w:ascii="Arial" w:hAnsi="Arial" w:cs="Arial"/>
                <w:sz w:val="24"/>
                <w:szCs w:val="24"/>
              </w:rPr>
            </w:pPr>
          </w:p>
        </w:tc>
        <w:tc>
          <w:tcPr>
            <w:tcW w:w="1830" w:type="dxa"/>
          </w:tcPr>
          <w:p w14:paraId="7C51C404" w14:textId="77777777" w:rsidR="00736F64" w:rsidRPr="00174144" w:rsidRDefault="00736F64" w:rsidP="00736F64">
            <w:pPr>
              <w:rPr>
                <w:rFonts w:ascii="Arial" w:hAnsi="Arial" w:cs="Arial"/>
                <w:sz w:val="24"/>
                <w:szCs w:val="24"/>
              </w:rPr>
            </w:pPr>
            <w:r w:rsidRPr="00174144">
              <w:rPr>
                <w:rFonts w:ascii="Arial" w:hAnsi="Arial" w:cs="Arial"/>
                <w:sz w:val="24"/>
                <w:szCs w:val="24"/>
              </w:rPr>
              <w:t>Digital</w:t>
            </w:r>
          </w:p>
          <w:p w14:paraId="67D9C9FB" w14:textId="77777777" w:rsidR="00736F64" w:rsidRPr="00174144" w:rsidRDefault="00736F64" w:rsidP="00736F64">
            <w:pPr>
              <w:rPr>
                <w:rFonts w:ascii="Arial" w:hAnsi="Arial" w:cs="Arial"/>
                <w:sz w:val="24"/>
                <w:szCs w:val="24"/>
              </w:rPr>
            </w:pPr>
            <w:r w:rsidRPr="00174144">
              <w:rPr>
                <w:rFonts w:ascii="Arial" w:hAnsi="Arial" w:cs="Arial"/>
                <w:sz w:val="24"/>
                <w:szCs w:val="24"/>
              </w:rPr>
              <w:t>Transformation</w:t>
            </w:r>
          </w:p>
          <w:p w14:paraId="014C5BE7" w14:textId="77777777" w:rsidR="00736F64" w:rsidRPr="00174144" w:rsidRDefault="00736F64" w:rsidP="00736F64">
            <w:pPr>
              <w:rPr>
                <w:rFonts w:ascii="Arial" w:hAnsi="Arial" w:cs="Arial"/>
                <w:sz w:val="24"/>
                <w:szCs w:val="24"/>
              </w:rPr>
            </w:pPr>
          </w:p>
          <w:p w14:paraId="29269E31" w14:textId="16E599DC" w:rsidR="00736F64" w:rsidRPr="00174144" w:rsidRDefault="00736F64" w:rsidP="00736F64">
            <w:pPr>
              <w:rPr>
                <w:rFonts w:ascii="Arial" w:hAnsi="Arial" w:cs="Arial"/>
                <w:sz w:val="24"/>
                <w:szCs w:val="24"/>
              </w:rPr>
            </w:pPr>
            <w:r w:rsidRPr="00174144">
              <w:rPr>
                <w:rFonts w:ascii="Arial" w:hAnsi="Arial" w:cs="Arial"/>
                <w:sz w:val="24"/>
                <w:szCs w:val="24"/>
              </w:rPr>
              <w:t>Culture, Community</w:t>
            </w:r>
          </w:p>
          <w:p w14:paraId="498F88E1" w14:textId="77777777" w:rsidR="00736F64" w:rsidRPr="00174144" w:rsidRDefault="00736F64" w:rsidP="00736F64">
            <w:pPr>
              <w:rPr>
                <w:rFonts w:ascii="Arial" w:hAnsi="Arial" w:cs="Arial"/>
                <w:sz w:val="24"/>
                <w:szCs w:val="24"/>
              </w:rPr>
            </w:pPr>
            <w:r w:rsidRPr="00174144">
              <w:rPr>
                <w:rFonts w:ascii="Arial" w:hAnsi="Arial" w:cs="Arial"/>
                <w:sz w:val="24"/>
                <w:szCs w:val="24"/>
              </w:rPr>
              <w:t>&amp; Recreation</w:t>
            </w:r>
          </w:p>
          <w:p w14:paraId="474A38D6" w14:textId="77777777" w:rsidR="00736F64" w:rsidRPr="00174144" w:rsidRDefault="00736F64" w:rsidP="00736F64">
            <w:pPr>
              <w:rPr>
                <w:rFonts w:ascii="Arial" w:hAnsi="Arial" w:cs="Arial"/>
                <w:sz w:val="24"/>
                <w:szCs w:val="24"/>
              </w:rPr>
            </w:pPr>
          </w:p>
          <w:p w14:paraId="5A4DDF80" w14:textId="77777777" w:rsidR="0024377C" w:rsidRPr="00174144" w:rsidRDefault="00736F64" w:rsidP="00736F64">
            <w:pPr>
              <w:rPr>
                <w:rFonts w:ascii="Arial" w:hAnsi="Arial" w:cs="Arial"/>
                <w:sz w:val="24"/>
                <w:szCs w:val="24"/>
              </w:rPr>
            </w:pPr>
            <w:r w:rsidRPr="00174144">
              <w:rPr>
                <w:rFonts w:ascii="Arial" w:hAnsi="Arial" w:cs="Arial"/>
                <w:sz w:val="24"/>
                <w:szCs w:val="24"/>
              </w:rPr>
              <w:t>Infrastructure &amp; Works</w:t>
            </w:r>
          </w:p>
          <w:p w14:paraId="7D4673AE" w14:textId="77777777" w:rsidR="005F1C66" w:rsidRPr="00174144" w:rsidRDefault="005F1C66" w:rsidP="00736F64">
            <w:pPr>
              <w:rPr>
                <w:rFonts w:ascii="Arial" w:hAnsi="Arial" w:cs="Arial"/>
                <w:sz w:val="24"/>
                <w:szCs w:val="24"/>
              </w:rPr>
            </w:pPr>
          </w:p>
          <w:p w14:paraId="6E894695" w14:textId="77777777" w:rsidR="005F1C66" w:rsidRPr="00174144" w:rsidRDefault="005F1C66" w:rsidP="00736F64">
            <w:pPr>
              <w:rPr>
                <w:rFonts w:ascii="Arial" w:hAnsi="Arial" w:cs="Arial"/>
                <w:sz w:val="24"/>
                <w:szCs w:val="24"/>
              </w:rPr>
            </w:pPr>
          </w:p>
          <w:p w14:paraId="0E65E335" w14:textId="77777777" w:rsidR="005F1C66" w:rsidRPr="00174144" w:rsidRDefault="005F1C66" w:rsidP="005F1C66">
            <w:pPr>
              <w:rPr>
                <w:rFonts w:ascii="Arial" w:hAnsi="Arial" w:cs="Arial"/>
                <w:sz w:val="24"/>
                <w:szCs w:val="24"/>
              </w:rPr>
            </w:pPr>
            <w:r w:rsidRPr="00174144">
              <w:rPr>
                <w:rFonts w:ascii="Arial" w:hAnsi="Arial" w:cs="Arial"/>
                <w:sz w:val="24"/>
                <w:szCs w:val="24"/>
              </w:rPr>
              <w:t>Digital</w:t>
            </w:r>
          </w:p>
          <w:p w14:paraId="75CA0E9D" w14:textId="77777777" w:rsidR="005F1C66" w:rsidRPr="00174144" w:rsidRDefault="005F1C66" w:rsidP="005F1C66">
            <w:pPr>
              <w:rPr>
                <w:rFonts w:ascii="Arial" w:hAnsi="Arial" w:cs="Arial"/>
                <w:sz w:val="24"/>
                <w:szCs w:val="24"/>
              </w:rPr>
            </w:pPr>
            <w:r w:rsidRPr="00174144">
              <w:rPr>
                <w:rFonts w:ascii="Arial" w:hAnsi="Arial" w:cs="Arial"/>
                <w:sz w:val="24"/>
                <w:szCs w:val="24"/>
              </w:rPr>
              <w:t>Transformation</w:t>
            </w:r>
          </w:p>
          <w:p w14:paraId="0F3CFDA2" w14:textId="77777777" w:rsidR="005F1C66" w:rsidRPr="00174144" w:rsidRDefault="005F1C66" w:rsidP="005F1C66">
            <w:pPr>
              <w:rPr>
                <w:rFonts w:ascii="Arial" w:hAnsi="Arial" w:cs="Arial"/>
                <w:sz w:val="24"/>
                <w:szCs w:val="24"/>
              </w:rPr>
            </w:pPr>
          </w:p>
          <w:p w14:paraId="639F9D3C" w14:textId="2F594872" w:rsidR="005F1C66" w:rsidRPr="00174144" w:rsidRDefault="005F1C66" w:rsidP="005F1C66">
            <w:pPr>
              <w:rPr>
                <w:rFonts w:ascii="Arial" w:hAnsi="Arial" w:cs="Arial"/>
                <w:sz w:val="24"/>
                <w:szCs w:val="24"/>
              </w:rPr>
            </w:pPr>
            <w:r w:rsidRPr="00174144">
              <w:rPr>
                <w:rFonts w:ascii="Arial" w:hAnsi="Arial" w:cs="Arial"/>
                <w:sz w:val="24"/>
                <w:szCs w:val="24"/>
              </w:rPr>
              <w:t>Culture, Community</w:t>
            </w:r>
          </w:p>
          <w:p w14:paraId="7D5FFEE7" w14:textId="77777777" w:rsidR="005F1C66" w:rsidRPr="00174144" w:rsidRDefault="005F1C66" w:rsidP="005F1C66">
            <w:pPr>
              <w:rPr>
                <w:rFonts w:ascii="Arial" w:hAnsi="Arial" w:cs="Arial"/>
                <w:sz w:val="24"/>
                <w:szCs w:val="24"/>
              </w:rPr>
            </w:pPr>
            <w:r w:rsidRPr="00174144">
              <w:rPr>
                <w:rFonts w:ascii="Arial" w:hAnsi="Arial" w:cs="Arial"/>
                <w:sz w:val="24"/>
                <w:szCs w:val="24"/>
              </w:rPr>
              <w:t>&amp; Recreation</w:t>
            </w:r>
          </w:p>
          <w:p w14:paraId="6C8ED62D" w14:textId="77777777" w:rsidR="005F1C66" w:rsidRPr="00174144" w:rsidRDefault="005F1C66" w:rsidP="005F1C66">
            <w:pPr>
              <w:rPr>
                <w:rFonts w:ascii="Arial" w:hAnsi="Arial" w:cs="Arial"/>
                <w:sz w:val="24"/>
                <w:szCs w:val="24"/>
              </w:rPr>
            </w:pPr>
          </w:p>
          <w:p w14:paraId="33F88C9C" w14:textId="6B4FB991" w:rsidR="005F1C66" w:rsidRPr="00174144" w:rsidRDefault="005F1C66" w:rsidP="005F1C66">
            <w:pPr>
              <w:rPr>
                <w:rFonts w:ascii="Arial" w:hAnsi="Arial" w:cs="Arial"/>
                <w:sz w:val="24"/>
                <w:szCs w:val="24"/>
              </w:rPr>
            </w:pPr>
            <w:r w:rsidRPr="00174144">
              <w:rPr>
                <w:rFonts w:ascii="Arial" w:hAnsi="Arial" w:cs="Arial"/>
                <w:sz w:val="24"/>
                <w:szCs w:val="24"/>
              </w:rPr>
              <w:t>Infrastructure &amp;Works</w:t>
            </w:r>
          </w:p>
        </w:tc>
        <w:tc>
          <w:tcPr>
            <w:tcW w:w="1817" w:type="dxa"/>
            <w:shd w:val="clear" w:color="auto" w:fill="auto"/>
          </w:tcPr>
          <w:p w14:paraId="36AF211D" w14:textId="77777777" w:rsidR="0024377C" w:rsidRPr="00174144" w:rsidRDefault="007857A2" w:rsidP="00BB4065">
            <w:pPr>
              <w:rPr>
                <w:rFonts w:ascii="Arial" w:hAnsi="Arial" w:cs="Arial"/>
                <w:sz w:val="24"/>
                <w:szCs w:val="24"/>
              </w:rPr>
            </w:pPr>
            <w:r w:rsidRPr="00174144">
              <w:rPr>
                <w:rFonts w:ascii="Arial" w:hAnsi="Arial" w:cs="Arial"/>
                <w:sz w:val="24"/>
                <w:szCs w:val="24"/>
              </w:rPr>
              <w:t>Vibrant City</w:t>
            </w:r>
          </w:p>
          <w:p w14:paraId="54EF86B7" w14:textId="77777777" w:rsidR="005F1C66" w:rsidRPr="00174144" w:rsidRDefault="005F1C66" w:rsidP="00BB4065">
            <w:pPr>
              <w:rPr>
                <w:rFonts w:ascii="Arial" w:hAnsi="Arial" w:cs="Arial"/>
                <w:sz w:val="24"/>
                <w:szCs w:val="24"/>
              </w:rPr>
            </w:pPr>
          </w:p>
          <w:p w14:paraId="726A877A" w14:textId="77777777" w:rsidR="005F1C66" w:rsidRPr="00174144" w:rsidRDefault="005F1C66" w:rsidP="00BB4065">
            <w:pPr>
              <w:rPr>
                <w:rFonts w:ascii="Arial" w:hAnsi="Arial" w:cs="Arial"/>
                <w:sz w:val="24"/>
                <w:szCs w:val="24"/>
              </w:rPr>
            </w:pPr>
          </w:p>
          <w:p w14:paraId="4C77A4B4" w14:textId="77777777" w:rsidR="005F1C66" w:rsidRPr="00174144" w:rsidRDefault="005F1C66" w:rsidP="00BB4065">
            <w:pPr>
              <w:rPr>
                <w:rFonts w:ascii="Arial" w:hAnsi="Arial" w:cs="Arial"/>
                <w:sz w:val="24"/>
                <w:szCs w:val="24"/>
              </w:rPr>
            </w:pPr>
          </w:p>
          <w:p w14:paraId="1ECE727C" w14:textId="77777777" w:rsidR="005F1C66" w:rsidRPr="00174144" w:rsidRDefault="005F1C66" w:rsidP="00BB4065">
            <w:pPr>
              <w:rPr>
                <w:rFonts w:ascii="Arial" w:hAnsi="Arial" w:cs="Arial"/>
                <w:sz w:val="24"/>
                <w:szCs w:val="24"/>
              </w:rPr>
            </w:pPr>
          </w:p>
          <w:p w14:paraId="42C5CC79" w14:textId="77777777" w:rsidR="005F1C66" w:rsidRPr="00174144" w:rsidRDefault="005F1C66" w:rsidP="00BB4065">
            <w:pPr>
              <w:rPr>
                <w:rFonts w:ascii="Arial" w:hAnsi="Arial" w:cs="Arial"/>
                <w:sz w:val="24"/>
                <w:szCs w:val="24"/>
              </w:rPr>
            </w:pPr>
          </w:p>
          <w:p w14:paraId="363ECE4D" w14:textId="77777777" w:rsidR="005F1C66" w:rsidRPr="00174144" w:rsidRDefault="005F1C66" w:rsidP="00BB4065">
            <w:pPr>
              <w:rPr>
                <w:rFonts w:ascii="Arial" w:hAnsi="Arial" w:cs="Arial"/>
                <w:sz w:val="24"/>
                <w:szCs w:val="24"/>
              </w:rPr>
            </w:pPr>
          </w:p>
          <w:p w14:paraId="386D7A41" w14:textId="77777777" w:rsidR="005F1C66" w:rsidRPr="00174144" w:rsidRDefault="005F1C66" w:rsidP="00BB4065">
            <w:pPr>
              <w:rPr>
                <w:rFonts w:ascii="Arial" w:hAnsi="Arial" w:cs="Arial"/>
                <w:sz w:val="24"/>
                <w:szCs w:val="24"/>
              </w:rPr>
            </w:pPr>
          </w:p>
          <w:p w14:paraId="71BE7017" w14:textId="77777777" w:rsidR="005F1C66" w:rsidRPr="00174144" w:rsidRDefault="005F1C66" w:rsidP="00BB4065">
            <w:pPr>
              <w:rPr>
                <w:rFonts w:ascii="Arial" w:hAnsi="Arial" w:cs="Arial"/>
                <w:sz w:val="24"/>
                <w:szCs w:val="24"/>
              </w:rPr>
            </w:pPr>
          </w:p>
          <w:p w14:paraId="545B0671" w14:textId="77777777" w:rsidR="005F1C66" w:rsidRPr="00174144" w:rsidRDefault="005F1C66" w:rsidP="00BB4065">
            <w:pPr>
              <w:rPr>
                <w:rFonts w:ascii="Arial" w:hAnsi="Arial" w:cs="Arial"/>
                <w:sz w:val="24"/>
                <w:szCs w:val="24"/>
              </w:rPr>
            </w:pPr>
          </w:p>
          <w:p w14:paraId="4B87A420" w14:textId="77777777" w:rsidR="005F1C66" w:rsidRPr="00174144" w:rsidRDefault="005F1C66" w:rsidP="00BB4065">
            <w:pPr>
              <w:rPr>
                <w:rFonts w:ascii="Arial" w:hAnsi="Arial" w:cs="Arial"/>
                <w:sz w:val="24"/>
                <w:szCs w:val="24"/>
              </w:rPr>
            </w:pPr>
          </w:p>
          <w:p w14:paraId="12007304" w14:textId="7ABFE88B" w:rsidR="005F1C66" w:rsidRPr="00174144" w:rsidRDefault="005F1C66" w:rsidP="00BB4065">
            <w:pPr>
              <w:rPr>
                <w:rFonts w:ascii="Arial" w:hAnsi="Arial" w:cs="Arial"/>
                <w:sz w:val="24"/>
                <w:szCs w:val="24"/>
              </w:rPr>
            </w:pPr>
            <w:r w:rsidRPr="00174144">
              <w:rPr>
                <w:rFonts w:ascii="Arial" w:hAnsi="Arial" w:cs="Arial"/>
                <w:sz w:val="24"/>
                <w:szCs w:val="24"/>
              </w:rPr>
              <w:t>Vibrant City</w:t>
            </w:r>
          </w:p>
        </w:tc>
      </w:tr>
      <w:tr w:rsidR="00174144" w:rsidRPr="00174144" w14:paraId="2B5ECCBF" w14:textId="77777777" w:rsidTr="00BB4065">
        <w:tc>
          <w:tcPr>
            <w:tcW w:w="2680" w:type="dxa"/>
          </w:tcPr>
          <w:p w14:paraId="547D6703" w14:textId="70F89C11" w:rsidR="007857A2" w:rsidRPr="00174144" w:rsidRDefault="00867F08" w:rsidP="00867F08">
            <w:pPr>
              <w:pStyle w:val="ListParagraph"/>
              <w:numPr>
                <w:ilvl w:val="0"/>
                <w:numId w:val="26"/>
              </w:numPr>
              <w:rPr>
                <w:rFonts w:ascii="Arial" w:hAnsi="Arial" w:cs="Arial"/>
                <w:sz w:val="24"/>
                <w:szCs w:val="24"/>
              </w:rPr>
            </w:pPr>
            <w:r w:rsidRPr="00174144">
              <w:rPr>
                <w:rFonts w:ascii="Arial" w:hAnsi="Arial" w:cs="Arial"/>
                <w:sz w:val="24"/>
                <w:szCs w:val="24"/>
              </w:rPr>
              <w:lastRenderedPageBreak/>
              <w:t>Improve staff processes to support access and inclusion initiatives.</w:t>
            </w:r>
          </w:p>
        </w:tc>
        <w:tc>
          <w:tcPr>
            <w:tcW w:w="3269" w:type="dxa"/>
          </w:tcPr>
          <w:p w14:paraId="69E5C557" w14:textId="1E53486F" w:rsidR="007857A2" w:rsidRPr="00174144" w:rsidRDefault="00867F08" w:rsidP="00867F08">
            <w:pPr>
              <w:pStyle w:val="ListParagraph"/>
              <w:numPr>
                <w:ilvl w:val="1"/>
                <w:numId w:val="26"/>
              </w:numPr>
              <w:ind w:hanging="578"/>
              <w:rPr>
                <w:rFonts w:ascii="Arial" w:hAnsi="Arial" w:cs="Arial"/>
                <w:sz w:val="24"/>
                <w:szCs w:val="24"/>
              </w:rPr>
            </w:pPr>
            <w:r w:rsidRPr="00174144">
              <w:rPr>
                <w:rFonts w:ascii="Arial" w:hAnsi="Arial" w:cs="Arial"/>
                <w:sz w:val="24"/>
                <w:szCs w:val="24"/>
              </w:rPr>
              <w:t>Incorporate actions within Council’s Integrated Planning and Reporting Framework.</w:t>
            </w:r>
          </w:p>
        </w:tc>
        <w:tc>
          <w:tcPr>
            <w:tcW w:w="2669" w:type="dxa"/>
          </w:tcPr>
          <w:p w14:paraId="157B9E3A" w14:textId="77777777" w:rsidR="00111678" w:rsidRPr="00174144" w:rsidRDefault="00111678" w:rsidP="00111678">
            <w:pPr>
              <w:rPr>
                <w:rFonts w:ascii="Arial" w:hAnsi="Arial" w:cs="Arial"/>
                <w:sz w:val="24"/>
                <w:szCs w:val="24"/>
              </w:rPr>
            </w:pPr>
            <w:r w:rsidRPr="00174144">
              <w:rPr>
                <w:rFonts w:ascii="Arial" w:hAnsi="Arial" w:cs="Arial"/>
                <w:sz w:val="24"/>
                <w:szCs w:val="24"/>
              </w:rPr>
              <w:t>Actions embedded in</w:t>
            </w:r>
          </w:p>
          <w:p w14:paraId="2ED07FFC" w14:textId="4271CC58" w:rsidR="007857A2" w:rsidRPr="00174144" w:rsidRDefault="00111678" w:rsidP="00111678">
            <w:pPr>
              <w:rPr>
                <w:rFonts w:ascii="Arial" w:hAnsi="Arial" w:cs="Arial"/>
                <w:sz w:val="24"/>
                <w:szCs w:val="24"/>
              </w:rPr>
            </w:pPr>
            <w:r w:rsidRPr="00174144">
              <w:rPr>
                <w:rFonts w:ascii="Arial" w:hAnsi="Arial" w:cs="Arial"/>
                <w:sz w:val="24"/>
                <w:szCs w:val="24"/>
              </w:rPr>
              <w:t>future strategic plans.</w:t>
            </w:r>
          </w:p>
        </w:tc>
        <w:tc>
          <w:tcPr>
            <w:tcW w:w="1683" w:type="dxa"/>
          </w:tcPr>
          <w:p w14:paraId="0FCAB72C" w14:textId="6008002B" w:rsidR="007857A2" w:rsidRPr="00174144" w:rsidRDefault="00111678" w:rsidP="00BB4065">
            <w:pPr>
              <w:rPr>
                <w:rFonts w:ascii="Arial" w:hAnsi="Arial" w:cs="Arial"/>
                <w:sz w:val="24"/>
                <w:szCs w:val="24"/>
              </w:rPr>
            </w:pPr>
            <w:r w:rsidRPr="00174144">
              <w:rPr>
                <w:rFonts w:ascii="Arial" w:hAnsi="Arial" w:cs="Arial"/>
                <w:sz w:val="24"/>
                <w:szCs w:val="24"/>
              </w:rPr>
              <w:t>Ongoing</w:t>
            </w:r>
          </w:p>
        </w:tc>
        <w:tc>
          <w:tcPr>
            <w:tcW w:w="1830" w:type="dxa"/>
          </w:tcPr>
          <w:p w14:paraId="6EE1D78B" w14:textId="2776B673" w:rsidR="007857A2" w:rsidRPr="00174144" w:rsidRDefault="00111678" w:rsidP="00111678">
            <w:pPr>
              <w:rPr>
                <w:rFonts w:ascii="Arial" w:hAnsi="Arial" w:cs="Arial"/>
                <w:sz w:val="24"/>
                <w:szCs w:val="24"/>
              </w:rPr>
            </w:pPr>
            <w:r w:rsidRPr="00174144">
              <w:rPr>
                <w:rFonts w:ascii="Arial" w:hAnsi="Arial" w:cs="Arial"/>
                <w:sz w:val="24"/>
                <w:szCs w:val="24"/>
              </w:rPr>
              <w:t>Workplace Culture &amp; Safety</w:t>
            </w:r>
          </w:p>
        </w:tc>
        <w:tc>
          <w:tcPr>
            <w:tcW w:w="1817" w:type="dxa"/>
            <w:shd w:val="clear" w:color="auto" w:fill="auto"/>
          </w:tcPr>
          <w:p w14:paraId="35A2A1FE" w14:textId="77777777" w:rsidR="000A1DBE" w:rsidRPr="00174144" w:rsidRDefault="000A1DBE" w:rsidP="000A1DBE">
            <w:pPr>
              <w:rPr>
                <w:rFonts w:ascii="Arial" w:hAnsi="Arial" w:cs="Arial"/>
                <w:sz w:val="24"/>
                <w:szCs w:val="24"/>
              </w:rPr>
            </w:pPr>
            <w:r w:rsidRPr="00174144">
              <w:rPr>
                <w:rFonts w:ascii="Arial" w:hAnsi="Arial" w:cs="Arial"/>
                <w:sz w:val="24"/>
                <w:szCs w:val="24"/>
              </w:rPr>
              <w:t>Strategy,</w:t>
            </w:r>
          </w:p>
          <w:p w14:paraId="3B2D6A43" w14:textId="77777777" w:rsidR="000A1DBE" w:rsidRPr="00174144" w:rsidRDefault="000A1DBE" w:rsidP="000A1DBE">
            <w:pPr>
              <w:rPr>
                <w:rFonts w:ascii="Arial" w:hAnsi="Arial" w:cs="Arial"/>
                <w:sz w:val="24"/>
                <w:szCs w:val="24"/>
              </w:rPr>
            </w:pPr>
            <w:r w:rsidRPr="00174144">
              <w:rPr>
                <w:rFonts w:ascii="Arial" w:hAnsi="Arial" w:cs="Arial"/>
                <w:sz w:val="24"/>
                <w:szCs w:val="24"/>
              </w:rPr>
              <w:t>Performance</w:t>
            </w:r>
          </w:p>
          <w:p w14:paraId="58524FC6" w14:textId="77777777" w:rsidR="000A1DBE" w:rsidRPr="00174144" w:rsidRDefault="000A1DBE" w:rsidP="000A1DBE">
            <w:pPr>
              <w:rPr>
                <w:rFonts w:ascii="Arial" w:hAnsi="Arial" w:cs="Arial"/>
                <w:sz w:val="24"/>
                <w:szCs w:val="24"/>
              </w:rPr>
            </w:pPr>
            <w:r w:rsidRPr="00174144">
              <w:rPr>
                <w:rFonts w:ascii="Arial" w:hAnsi="Arial" w:cs="Arial"/>
                <w:sz w:val="24"/>
                <w:szCs w:val="24"/>
              </w:rPr>
              <w:t>&amp; Business</w:t>
            </w:r>
          </w:p>
          <w:p w14:paraId="6916D10D" w14:textId="68CB4B0D" w:rsidR="007857A2" w:rsidRPr="00174144" w:rsidRDefault="000A1DBE" w:rsidP="000A1DBE">
            <w:pPr>
              <w:rPr>
                <w:rFonts w:ascii="Arial" w:hAnsi="Arial" w:cs="Arial"/>
                <w:sz w:val="24"/>
                <w:szCs w:val="24"/>
              </w:rPr>
            </w:pPr>
            <w:r w:rsidRPr="00174144">
              <w:rPr>
                <w:rFonts w:ascii="Arial" w:hAnsi="Arial" w:cs="Arial"/>
                <w:sz w:val="24"/>
                <w:szCs w:val="24"/>
              </w:rPr>
              <w:t>Systems</w:t>
            </w:r>
          </w:p>
        </w:tc>
      </w:tr>
    </w:tbl>
    <w:p w14:paraId="4637D545" w14:textId="1E2B31F6" w:rsidR="0024377C" w:rsidRPr="00174144" w:rsidRDefault="0024377C" w:rsidP="00D36FB3">
      <w:pPr>
        <w:rPr>
          <w:rFonts w:ascii="Arial" w:hAnsi="Arial" w:cs="Arial"/>
        </w:rPr>
        <w:sectPr w:rsidR="0024377C" w:rsidRPr="00174144" w:rsidSect="00051257">
          <w:pgSz w:w="16838" w:h="11906" w:orient="landscape"/>
          <w:pgMar w:top="1440" w:right="1440" w:bottom="1440" w:left="1440" w:header="709" w:footer="709" w:gutter="0"/>
          <w:cols w:space="708"/>
          <w:docGrid w:linePitch="360"/>
        </w:sectPr>
      </w:pPr>
      <w:r w:rsidRPr="00174144">
        <w:rPr>
          <w:rFonts w:ascii="Arial" w:hAnsi="Arial" w:cs="Arial"/>
        </w:rPr>
        <w:br w:type="page"/>
      </w:r>
    </w:p>
    <w:p w14:paraId="358B7AB6" w14:textId="000A0516" w:rsidR="00A65052" w:rsidRPr="00174144" w:rsidRDefault="00A65052" w:rsidP="00BB6E0C">
      <w:pPr>
        <w:pStyle w:val="Heading1"/>
        <w:rPr>
          <w:rFonts w:ascii="Arial" w:hAnsi="Arial" w:cs="Arial"/>
          <w:color w:val="auto"/>
        </w:rPr>
      </w:pPr>
      <w:r w:rsidRPr="00174144">
        <w:rPr>
          <w:rFonts w:ascii="Arial" w:hAnsi="Arial" w:cs="Arial"/>
          <w:color w:val="auto"/>
        </w:rPr>
        <w:lastRenderedPageBreak/>
        <w:t xml:space="preserve">Monitoring and review </w:t>
      </w:r>
    </w:p>
    <w:p w14:paraId="1B71C53B" w14:textId="77777777" w:rsidR="006A2E64" w:rsidRPr="00174144" w:rsidRDefault="006A2E64" w:rsidP="001272E7">
      <w:pPr>
        <w:spacing w:after="0"/>
      </w:pPr>
    </w:p>
    <w:p w14:paraId="008FFD30" w14:textId="77777777" w:rsidR="001272E7" w:rsidRPr="00174144" w:rsidRDefault="006A417E" w:rsidP="001272E7">
      <w:pPr>
        <w:rPr>
          <w:rFonts w:ascii="Arial" w:hAnsi="Arial" w:cs="Arial"/>
          <w:sz w:val="24"/>
          <w:szCs w:val="24"/>
        </w:rPr>
      </w:pPr>
      <w:r w:rsidRPr="00174144">
        <w:rPr>
          <w:rFonts w:ascii="Arial" w:hAnsi="Arial" w:cs="Arial"/>
          <w:sz w:val="24"/>
          <w:szCs w:val="24"/>
        </w:rPr>
        <w:t xml:space="preserve">The </w:t>
      </w:r>
      <w:r w:rsidR="001272E7" w:rsidRPr="00174144">
        <w:rPr>
          <w:rFonts w:ascii="Arial" w:hAnsi="Arial" w:cs="Arial"/>
          <w:sz w:val="24"/>
          <w:szCs w:val="24"/>
        </w:rPr>
        <w:t xml:space="preserve">Council will submit our DIAP to the Minister for Disability Inclusion. The Disability Council NSW assists the Minister in reviewing the Plans and advises on their success. </w:t>
      </w:r>
    </w:p>
    <w:p w14:paraId="4D37C328" w14:textId="64CF522A" w:rsidR="001272E7" w:rsidRPr="00174144" w:rsidRDefault="001272E7" w:rsidP="001272E7">
      <w:pPr>
        <w:rPr>
          <w:rFonts w:ascii="Arial" w:hAnsi="Arial" w:cs="Arial"/>
          <w:sz w:val="24"/>
          <w:szCs w:val="24"/>
        </w:rPr>
      </w:pPr>
      <w:r w:rsidRPr="00174144">
        <w:rPr>
          <w:rFonts w:ascii="Arial" w:hAnsi="Arial" w:cs="Arial"/>
          <w:sz w:val="24"/>
          <w:szCs w:val="24"/>
        </w:rPr>
        <w:t xml:space="preserve">Council’s Access and Inclusion Working Group, consisting of representatives across all departments, will monitor the progress of the actions listed in the Plan as a standard agenda item. </w:t>
      </w:r>
    </w:p>
    <w:p w14:paraId="144EF1BD" w14:textId="55129AB3" w:rsidR="001272E7" w:rsidRPr="00174144" w:rsidRDefault="001272E7" w:rsidP="001272E7">
      <w:pPr>
        <w:rPr>
          <w:rFonts w:ascii="Arial" w:hAnsi="Arial" w:cs="Arial"/>
          <w:sz w:val="24"/>
          <w:szCs w:val="24"/>
        </w:rPr>
      </w:pPr>
      <w:r w:rsidRPr="00174144">
        <w:rPr>
          <w:rFonts w:ascii="Arial" w:hAnsi="Arial" w:cs="Arial"/>
          <w:sz w:val="24"/>
          <w:szCs w:val="24"/>
        </w:rPr>
        <w:t>The DIAP sits as an informing strategy within Council’s Integrated Planning and Reporting Framework. As per legislation, progress of the DIAP action items will be reported via our Annual Report. The report will be available in a range of formats through Council’s website and the Maitland Administration Centre.</w:t>
      </w:r>
    </w:p>
    <w:p w14:paraId="61F3BF49" w14:textId="6B31931B" w:rsidR="006A2E64" w:rsidRPr="00174144" w:rsidRDefault="001272E7" w:rsidP="001272E7">
      <w:pPr>
        <w:rPr>
          <w:rFonts w:ascii="Arial" w:hAnsi="Arial" w:cs="Arial"/>
          <w:sz w:val="24"/>
          <w:szCs w:val="24"/>
        </w:rPr>
      </w:pPr>
      <w:r w:rsidRPr="00174144">
        <w:rPr>
          <w:rFonts w:ascii="Arial" w:hAnsi="Arial" w:cs="Arial"/>
          <w:sz w:val="24"/>
          <w:szCs w:val="24"/>
        </w:rPr>
        <w:t>Council will be required to prepare a revised DIAP for July 2026 to June 2030, returning to a four year cycle.</w:t>
      </w:r>
    </w:p>
    <w:p w14:paraId="64E23538" w14:textId="77777777" w:rsidR="001272E7" w:rsidRPr="00174144" w:rsidRDefault="001272E7" w:rsidP="001272E7">
      <w:pPr>
        <w:rPr>
          <w:rFonts w:ascii="Arial" w:hAnsi="Arial" w:cs="Arial"/>
          <w:sz w:val="24"/>
          <w:szCs w:val="24"/>
        </w:rPr>
      </w:pPr>
    </w:p>
    <w:p w14:paraId="280C8346" w14:textId="3B7D3918" w:rsidR="001272E7" w:rsidRPr="00174144" w:rsidRDefault="001272E7" w:rsidP="001272E7">
      <w:pPr>
        <w:pStyle w:val="Heading1"/>
        <w:rPr>
          <w:rFonts w:ascii="Arial" w:hAnsi="Arial" w:cs="Arial"/>
          <w:color w:val="auto"/>
        </w:rPr>
      </w:pPr>
      <w:r w:rsidRPr="00174144">
        <w:rPr>
          <w:rFonts w:ascii="Arial" w:hAnsi="Arial" w:cs="Arial"/>
          <w:color w:val="auto"/>
        </w:rPr>
        <w:t>References</w:t>
      </w:r>
    </w:p>
    <w:p w14:paraId="0314D818" w14:textId="77777777" w:rsidR="001272E7" w:rsidRPr="00174144" w:rsidRDefault="001272E7" w:rsidP="001272E7">
      <w:pPr>
        <w:spacing w:after="0"/>
      </w:pPr>
    </w:p>
    <w:p w14:paraId="55A6F614" w14:textId="77777777" w:rsidR="007E4B79" w:rsidRPr="00174144" w:rsidRDefault="007E4B79" w:rsidP="007E4B79">
      <w:pPr>
        <w:rPr>
          <w:rFonts w:ascii="Arial" w:hAnsi="Arial" w:cs="Arial"/>
          <w:sz w:val="24"/>
          <w:szCs w:val="24"/>
        </w:rPr>
      </w:pPr>
      <w:r w:rsidRPr="00174144">
        <w:rPr>
          <w:rFonts w:ascii="Arial" w:hAnsi="Arial" w:cs="Arial"/>
          <w:sz w:val="24"/>
          <w:szCs w:val="24"/>
        </w:rPr>
        <w:t xml:space="preserve">Australian Bureau of Statistics 2021, Maitland 2021 Census All Persons Quick Stats, ABS, viewed 6 October 2023. </w:t>
      </w:r>
    </w:p>
    <w:p w14:paraId="013B328A" w14:textId="77777777" w:rsidR="007E4B79" w:rsidRPr="00174144" w:rsidRDefault="007E4B79" w:rsidP="007E4B79">
      <w:pPr>
        <w:rPr>
          <w:rFonts w:ascii="Arial" w:hAnsi="Arial" w:cs="Arial"/>
          <w:sz w:val="24"/>
          <w:szCs w:val="24"/>
        </w:rPr>
      </w:pPr>
      <w:r w:rsidRPr="00174144">
        <w:rPr>
          <w:rFonts w:ascii="Arial" w:hAnsi="Arial" w:cs="Arial"/>
          <w:sz w:val="24"/>
          <w:szCs w:val="24"/>
        </w:rPr>
        <w:t xml:space="preserve">Australian Bureau of Statistics 2019, Disability, Ageing and Carers Australia: Summary of findings, ABS, viewed 17 October 2023. </w:t>
      </w:r>
    </w:p>
    <w:p w14:paraId="570E805E" w14:textId="1F85A76D" w:rsidR="007E4B79" w:rsidRPr="00174144" w:rsidRDefault="007E4B79" w:rsidP="007E4B79">
      <w:pPr>
        <w:rPr>
          <w:rFonts w:ascii="Arial" w:hAnsi="Arial" w:cs="Arial"/>
          <w:sz w:val="24"/>
          <w:szCs w:val="24"/>
        </w:rPr>
      </w:pPr>
      <w:r w:rsidRPr="00174144">
        <w:rPr>
          <w:rFonts w:ascii="Arial" w:hAnsi="Arial" w:cs="Arial"/>
          <w:sz w:val="24"/>
          <w:szCs w:val="24"/>
        </w:rPr>
        <w:t xml:space="preserve">Australian Institute of Health and Welfare 2022, People with disability in Australia 2022. Australian Government, online, viewed 10 October 2023. </w:t>
      </w:r>
    </w:p>
    <w:p w14:paraId="625F84BE" w14:textId="77777777" w:rsidR="007E4B79" w:rsidRPr="00174144" w:rsidRDefault="007E4B79" w:rsidP="007E4B79">
      <w:pPr>
        <w:rPr>
          <w:rFonts w:ascii="Arial" w:hAnsi="Arial" w:cs="Arial"/>
          <w:sz w:val="24"/>
          <w:szCs w:val="24"/>
        </w:rPr>
      </w:pPr>
      <w:r w:rsidRPr="00174144">
        <w:rPr>
          <w:rFonts w:ascii="Arial" w:hAnsi="Arial" w:cs="Arial"/>
          <w:sz w:val="24"/>
          <w:szCs w:val="24"/>
        </w:rPr>
        <w:t xml:space="preserve">Australian Network on Disability 2021, Disability statistics, online, viewed 12 October 2023. </w:t>
      </w:r>
    </w:p>
    <w:p w14:paraId="0574563A" w14:textId="77777777" w:rsidR="007E4B79" w:rsidRPr="00174144" w:rsidRDefault="007E4B79" w:rsidP="007E4B79">
      <w:pPr>
        <w:rPr>
          <w:rFonts w:ascii="Arial" w:hAnsi="Arial" w:cs="Arial"/>
          <w:sz w:val="24"/>
          <w:szCs w:val="24"/>
        </w:rPr>
      </w:pPr>
      <w:r w:rsidRPr="00174144">
        <w:rPr>
          <w:rFonts w:ascii="Arial" w:hAnsi="Arial" w:cs="Arial"/>
          <w:sz w:val="24"/>
          <w:szCs w:val="24"/>
        </w:rPr>
        <w:t xml:space="preserve">Department of Communities and Justice 2021, NSW Disability Inclusion Action Plan 2021-2025, Australian Government, viewed 17 October 2023. </w:t>
      </w:r>
    </w:p>
    <w:p w14:paraId="5B1CA372" w14:textId="77777777" w:rsidR="007E4B79" w:rsidRPr="00174144" w:rsidRDefault="007E4B79" w:rsidP="007E4B79">
      <w:pPr>
        <w:rPr>
          <w:rFonts w:ascii="Arial" w:hAnsi="Arial" w:cs="Arial"/>
          <w:sz w:val="24"/>
          <w:szCs w:val="24"/>
        </w:rPr>
      </w:pPr>
      <w:r w:rsidRPr="00174144">
        <w:rPr>
          <w:rFonts w:ascii="Arial" w:hAnsi="Arial" w:cs="Arial"/>
          <w:sz w:val="24"/>
          <w:szCs w:val="24"/>
        </w:rPr>
        <w:t xml:space="preserve">Department of Social Services 2021, Australia’s Disability Strategy 2021-2031, Australian Government, viewed 24 October 2023. </w:t>
      </w:r>
    </w:p>
    <w:p w14:paraId="74B724FA" w14:textId="77777777" w:rsidR="007E4B79" w:rsidRPr="00174144" w:rsidRDefault="007E4B79" w:rsidP="007E4B79">
      <w:pPr>
        <w:rPr>
          <w:rFonts w:ascii="Arial" w:hAnsi="Arial" w:cs="Arial"/>
          <w:sz w:val="24"/>
          <w:szCs w:val="24"/>
        </w:rPr>
      </w:pPr>
      <w:r w:rsidRPr="00174144">
        <w:rPr>
          <w:rFonts w:ascii="Arial" w:hAnsi="Arial" w:cs="Arial"/>
          <w:sz w:val="24"/>
          <w:szCs w:val="24"/>
        </w:rPr>
        <w:t xml:space="preserve">Disability &amp; Career Advice Survey, Australian Government Department of Social Services &amp; Year 13, January 2021, viewed 6 October 2023. </w:t>
      </w:r>
    </w:p>
    <w:p w14:paraId="31127F7C" w14:textId="77777777" w:rsidR="007E4B79" w:rsidRPr="00174144" w:rsidRDefault="007E4B79" w:rsidP="007E4B79">
      <w:pPr>
        <w:rPr>
          <w:rFonts w:ascii="Arial" w:hAnsi="Arial" w:cs="Arial"/>
          <w:sz w:val="24"/>
          <w:szCs w:val="24"/>
        </w:rPr>
      </w:pPr>
      <w:r w:rsidRPr="00174144">
        <w:rPr>
          <w:rFonts w:ascii="Arial" w:hAnsi="Arial" w:cs="Arial"/>
          <w:sz w:val="24"/>
          <w:szCs w:val="24"/>
        </w:rPr>
        <w:t xml:space="preserve">‘Listen Hear! The economic impact and cost of hearing loss in Australia’ 2006, Access Economics, viewed 15 October 2023. </w:t>
      </w:r>
    </w:p>
    <w:p w14:paraId="2DB18AD8" w14:textId="77777777" w:rsidR="007E4B79" w:rsidRPr="00174144" w:rsidRDefault="007E4B79" w:rsidP="007E4B79">
      <w:pPr>
        <w:rPr>
          <w:rFonts w:ascii="Arial" w:hAnsi="Arial" w:cs="Arial"/>
          <w:sz w:val="24"/>
          <w:szCs w:val="24"/>
        </w:rPr>
      </w:pPr>
      <w:r w:rsidRPr="00174144">
        <w:rPr>
          <w:rFonts w:ascii="Arial" w:hAnsi="Arial" w:cs="Arial"/>
          <w:sz w:val="24"/>
          <w:szCs w:val="24"/>
        </w:rPr>
        <w:t xml:space="preserve">REMPLAN 2021, Maitland, viewed 10 October 2023. </w:t>
      </w:r>
    </w:p>
    <w:p w14:paraId="51B2C505" w14:textId="0F284F4C" w:rsidR="001272E7" w:rsidRPr="00174144" w:rsidRDefault="007E4B79" w:rsidP="007E4B79">
      <w:pPr>
        <w:rPr>
          <w:rFonts w:ascii="Arial" w:hAnsi="Arial" w:cs="Arial"/>
          <w:sz w:val="24"/>
          <w:szCs w:val="24"/>
        </w:rPr>
      </w:pPr>
      <w:r w:rsidRPr="00174144">
        <w:rPr>
          <w:rFonts w:ascii="Arial" w:hAnsi="Arial" w:cs="Arial"/>
          <w:sz w:val="24"/>
          <w:szCs w:val="24"/>
        </w:rPr>
        <w:t>United Nations 2006, United Nations Convention on the Rights of Persons with Disabilities, online, viewed 15 October 2023.</w:t>
      </w:r>
    </w:p>
    <w:p w14:paraId="553AF6B5" w14:textId="77777777" w:rsidR="00BF2A4A" w:rsidRPr="00950CAF" w:rsidRDefault="00BF2A4A" w:rsidP="00BF2A4A">
      <w:pPr>
        <w:rPr>
          <w:rFonts w:ascii="Arial" w:hAnsi="Arial" w:cs="Arial"/>
          <w:sz w:val="24"/>
          <w:szCs w:val="24"/>
        </w:rPr>
      </w:pPr>
    </w:p>
    <w:sectPr w:rsidR="00BF2A4A" w:rsidRPr="00950CAF" w:rsidSect="00EA7E5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B058" w14:textId="77777777" w:rsidR="006A012E" w:rsidRDefault="006A012E" w:rsidP="006A012E">
      <w:pPr>
        <w:spacing w:after="0" w:line="240" w:lineRule="auto"/>
      </w:pPr>
      <w:r>
        <w:separator/>
      </w:r>
    </w:p>
  </w:endnote>
  <w:endnote w:type="continuationSeparator" w:id="0">
    <w:p w14:paraId="2EA48E07" w14:textId="77777777" w:rsidR="006A012E" w:rsidRDefault="006A012E" w:rsidP="006A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B3FE" w14:textId="77777777" w:rsidR="006A012E" w:rsidRDefault="006A012E" w:rsidP="006A012E">
      <w:pPr>
        <w:spacing w:after="0" w:line="240" w:lineRule="auto"/>
      </w:pPr>
      <w:r>
        <w:separator/>
      </w:r>
    </w:p>
  </w:footnote>
  <w:footnote w:type="continuationSeparator" w:id="0">
    <w:p w14:paraId="40289FCE" w14:textId="77777777" w:rsidR="006A012E" w:rsidRDefault="006A012E" w:rsidP="006A0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07F"/>
    <w:multiLevelType w:val="hybridMultilevel"/>
    <w:tmpl w:val="324C1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E2523"/>
    <w:multiLevelType w:val="hybridMultilevel"/>
    <w:tmpl w:val="BC628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B9249D"/>
    <w:multiLevelType w:val="multilevel"/>
    <w:tmpl w:val="88DCF3B6"/>
    <w:lvl w:ilvl="0">
      <w:start w:val="5"/>
      <w:numFmt w:val="decimal"/>
      <w:lvlText w:val="%1"/>
      <w:lvlJc w:val="left"/>
      <w:pPr>
        <w:ind w:left="525" w:hanging="525"/>
      </w:pPr>
      <w:rPr>
        <w:rFonts w:hint="default"/>
      </w:rPr>
    </w:lvl>
    <w:lvl w:ilvl="1">
      <w:start w:val="2"/>
      <w:numFmt w:val="decimal"/>
      <w:lvlText w:val="%1.%2"/>
      <w:lvlJc w:val="left"/>
      <w:pPr>
        <w:ind w:left="907" w:hanging="525"/>
      </w:pPr>
      <w:rPr>
        <w:rFonts w:hint="default"/>
      </w:rPr>
    </w:lvl>
    <w:lvl w:ilvl="2">
      <w:start w:val="2"/>
      <w:numFmt w:val="decimal"/>
      <w:lvlText w:val="%1.%2.%3"/>
      <w:lvlJc w:val="left"/>
      <w:pPr>
        <w:ind w:left="1484" w:hanging="720"/>
      </w:pPr>
      <w:rPr>
        <w:rFonts w:hint="default"/>
      </w:rPr>
    </w:lvl>
    <w:lvl w:ilvl="3">
      <w:start w:val="1"/>
      <w:numFmt w:val="decimal"/>
      <w:lvlText w:val="%1.%2.%3.%4"/>
      <w:lvlJc w:val="left"/>
      <w:pPr>
        <w:ind w:left="2226" w:hanging="10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474" w:hanging="1800"/>
      </w:pPr>
      <w:rPr>
        <w:rFonts w:hint="default"/>
      </w:rPr>
    </w:lvl>
    <w:lvl w:ilvl="8">
      <w:start w:val="1"/>
      <w:numFmt w:val="decimal"/>
      <w:lvlText w:val="%1.%2.%3.%4.%5.%6.%7.%8.%9"/>
      <w:lvlJc w:val="left"/>
      <w:pPr>
        <w:ind w:left="4856" w:hanging="1800"/>
      </w:pPr>
      <w:rPr>
        <w:rFonts w:hint="default"/>
      </w:rPr>
    </w:lvl>
  </w:abstractNum>
  <w:abstractNum w:abstractNumId="3" w15:restartNumberingAfterBreak="0">
    <w:nsid w:val="038829A7"/>
    <w:multiLevelType w:val="hybridMultilevel"/>
    <w:tmpl w:val="704C8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FF17D1"/>
    <w:multiLevelType w:val="hybridMultilevel"/>
    <w:tmpl w:val="A1604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22B6B"/>
    <w:multiLevelType w:val="multilevel"/>
    <w:tmpl w:val="96EE927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F03CE4"/>
    <w:multiLevelType w:val="hybridMultilevel"/>
    <w:tmpl w:val="38E2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6F2112"/>
    <w:multiLevelType w:val="multilevel"/>
    <w:tmpl w:val="96EE927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943B54"/>
    <w:multiLevelType w:val="multilevel"/>
    <w:tmpl w:val="96EE927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31499A"/>
    <w:multiLevelType w:val="hybridMultilevel"/>
    <w:tmpl w:val="12300100"/>
    <w:lvl w:ilvl="0" w:tplc="630C4596">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E3F0B8C"/>
    <w:multiLevelType w:val="multilevel"/>
    <w:tmpl w:val="96EE927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3D571C"/>
    <w:multiLevelType w:val="hybridMultilevel"/>
    <w:tmpl w:val="0B1201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66666A"/>
    <w:multiLevelType w:val="hybridMultilevel"/>
    <w:tmpl w:val="D6AAE6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F752F4"/>
    <w:multiLevelType w:val="hybridMultilevel"/>
    <w:tmpl w:val="E9D41196"/>
    <w:lvl w:ilvl="0" w:tplc="1E60AACC">
      <w:start w:val="4"/>
      <w:numFmt w:val="bullet"/>
      <w:lvlText w:val="-"/>
      <w:lvlJc w:val="left"/>
      <w:pPr>
        <w:ind w:left="142" w:hanging="360"/>
      </w:pPr>
      <w:rPr>
        <w:rFonts w:ascii="Calibri" w:eastAsiaTheme="minorHAnsi" w:hAnsi="Calibri" w:cs="Calibri" w:hint="default"/>
      </w:rPr>
    </w:lvl>
    <w:lvl w:ilvl="1" w:tplc="0C090003" w:tentative="1">
      <w:start w:val="1"/>
      <w:numFmt w:val="bullet"/>
      <w:lvlText w:val="o"/>
      <w:lvlJc w:val="left"/>
      <w:pPr>
        <w:ind w:left="862" w:hanging="360"/>
      </w:pPr>
      <w:rPr>
        <w:rFonts w:ascii="Courier New" w:hAnsi="Courier New" w:cs="Courier New"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14" w15:restartNumberingAfterBreak="0">
    <w:nsid w:val="2F051472"/>
    <w:multiLevelType w:val="hybridMultilevel"/>
    <w:tmpl w:val="26EC8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C65D4E"/>
    <w:multiLevelType w:val="multilevel"/>
    <w:tmpl w:val="96EE927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B11106"/>
    <w:multiLevelType w:val="hybridMultilevel"/>
    <w:tmpl w:val="673CD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40160"/>
    <w:multiLevelType w:val="hybridMultilevel"/>
    <w:tmpl w:val="CA54B7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32165D"/>
    <w:multiLevelType w:val="hybridMultilevel"/>
    <w:tmpl w:val="5CFE0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D1B7B"/>
    <w:multiLevelType w:val="hybridMultilevel"/>
    <w:tmpl w:val="0DF82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FC6449"/>
    <w:multiLevelType w:val="hybridMultilevel"/>
    <w:tmpl w:val="38D47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C33225"/>
    <w:multiLevelType w:val="multilevel"/>
    <w:tmpl w:val="96EE927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3057F4"/>
    <w:multiLevelType w:val="multilevel"/>
    <w:tmpl w:val="96EE927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F7A765F"/>
    <w:multiLevelType w:val="hybridMultilevel"/>
    <w:tmpl w:val="4154A8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5B6F9F"/>
    <w:multiLevelType w:val="hybridMultilevel"/>
    <w:tmpl w:val="09FC6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0E4AE5"/>
    <w:multiLevelType w:val="hybridMultilevel"/>
    <w:tmpl w:val="0F12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576E57"/>
    <w:multiLevelType w:val="multilevel"/>
    <w:tmpl w:val="96EE927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5A2912"/>
    <w:multiLevelType w:val="multilevel"/>
    <w:tmpl w:val="96EE927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0133FCB"/>
    <w:multiLevelType w:val="hybridMultilevel"/>
    <w:tmpl w:val="F6EC5B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F5CCE"/>
    <w:multiLevelType w:val="hybridMultilevel"/>
    <w:tmpl w:val="1FC8A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3746BF"/>
    <w:multiLevelType w:val="multilevel"/>
    <w:tmpl w:val="96EE927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632D22"/>
    <w:multiLevelType w:val="multilevel"/>
    <w:tmpl w:val="96EE927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5F23AED"/>
    <w:multiLevelType w:val="multilevel"/>
    <w:tmpl w:val="96EE927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6690D0A"/>
    <w:multiLevelType w:val="multilevel"/>
    <w:tmpl w:val="96EE927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6FF125D"/>
    <w:multiLevelType w:val="hybridMultilevel"/>
    <w:tmpl w:val="6B18C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F54AE6"/>
    <w:multiLevelType w:val="hybridMultilevel"/>
    <w:tmpl w:val="3EE67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E97DBC"/>
    <w:multiLevelType w:val="hybridMultilevel"/>
    <w:tmpl w:val="DB421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A361FE"/>
    <w:multiLevelType w:val="hybridMultilevel"/>
    <w:tmpl w:val="54328ABC"/>
    <w:lvl w:ilvl="0" w:tplc="FBC68720">
      <w:start w:val="202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5D3D87"/>
    <w:multiLevelType w:val="hybridMultilevel"/>
    <w:tmpl w:val="53822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5240295">
    <w:abstractNumId w:val="13"/>
  </w:num>
  <w:num w:numId="2" w16cid:durableId="97064332">
    <w:abstractNumId w:val="23"/>
  </w:num>
  <w:num w:numId="3" w16cid:durableId="469790902">
    <w:abstractNumId w:val="36"/>
  </w:num>
  <w:num w:numId="4" w16cid:durableId="1039623929">
    <w:abstractNumId w:val="12"/>
  </w:num>
  <w:num w:numId="5" w16cid:durableId="532423768">
    <w:abstractNumId w:val="9"/>
  </w:num>
  <w:num w:numId="6" w16cid:durableId="59210556">
    <w:abstractNumId w:val="38"/>
  </w:num>
  <w:num w:numId="7" w16cid:durableId="1836334316">
    <w:abstractNumId w:val="17"/>
  </w:num>
  <w:num w:numId="8" w16cid:durableId="1828328230">
    <w:abstractNumId w:val="11"/>
  </w:num>
  <w:num w:numId="9" w16cid:durableId="1993748125">
    <w:abstractNumId w:val="37"/>
  </w:num>
  <w:num w:numId="10" w16cid:durableId="838543791">
    <w:abstractNumId w:val="28"/>
  </w:num>
  <w:num w:numId="11" w16cid:durableId="1723869257">
    <w:abstractNumId w:val="14"/>
  </w:num>
  <w:num w:numId="12" w16cid:durableId="549002756">
    <w:abstractNumId w:val="20"/>
  </w:num>
  <w:num w:numId="13" w16cid:durableId="579677326">
    <w:abstractNumId w:val="1"/>
  </w:num>
  <w:num w:numId="14" w16cid:durableId="1085373221">
    <w:abstractNumId w:val="6"/>
  </w:num>
  <w:num w:numId="15" w16cid:durableId="1984115990">
    <w:abstractNumId w:val="19"/>
  </w:num>
  <w:num w:numId="16" w16cid:durableId="343896205">
    <w:abstractNumId w:val="16"/>
  </w:num>
  <w:num w:numId="17" w16cid:durableId="1292981388">
    <w:abstractNumId w:val="29"/>
  </w:num>
  <w:num w:numId="18" w16cid:durableId="469132498">
    <w:abstractNumId w:val="4"/>
  </w:num>
  <w:num w:numId="19" w16cid:durableId="641470444">
    <w:abstractNumId w:val="3"/>
  </w:num>
  <w:num w:numId="20" w16cid:durableId="552303715">
    <w:abstractNumId w:val="25"/>
  </w:num>
  <w:num w:numId="21" w16cid:durableId="1223902017">
    <w:abstractNumId w:val="35"/>
  </w:num>
  <w:num w:numId="22" w16cid:durableId="267199886">
    <w:abstractNumId w:val="0"/>
  </w:num>
  <w:num w:numId="23" w16cid:durableId="642586606">
    <w:abstractNumId w:val="18"/>
  </w:num>
  <w:num w:numId="24" w16cid:durableId="779643158">
    <w:abstractNumId w:val="24"/>
  </w:num>
  <w:num w:numId="25" w16cid:durableId="1476996341">
    <w:abstractNumId w:val="34"/>
  </w:num>
  <w:num w:numId="26" w16cid:durableId="163864313">
    <w:abstractNumId w:val="15"/>
  </w:num>
  <w:num w:numId="27" w16cid:durableId="1414084477">
    <w:abstractNumId w:val="32"/>
  </w:num>
  <w:num w:numId="28" w16cid:durableId="1512338080">
    <w:abstractNumId w:val="21"/>
  </w:num>
  <w:num w:numId="29" w16cid:durableId="1359159673">
    <w:abstractNumId w:val="31"/>
  </w:num>
  <w:num w:numId="30" w16cid:durableId="1743598187">
    <w:abstractNumId w:val="33"/>
  </w:num>
  <w:num w:numId="31" w16cid:durableId="1262377807">
    <w:abstractNumId w:val="8"/>
  </w:num>
  <w:num w:numId="32" w16cid:durableId="127475176">
    <w:abstractNumId w:val="2"/>
  </w:num>
  <w:num w:numId="33" w16cid:durableId="1907567046">
    <w:abstractNumId w:val="22"/>
  </w:num>
  <w:num w:numId="34" w16cid:durableId="1333606472">
    <w:abstractNumId w:val="26"/>
  </w:num>
  <w:num w:numId="35" w16cid:durableId="854922683">
    <w:abstractNumId w:val="27"/>
  </w:num>
  <w:num w:numId="36" w16cid:durableId="529881297">
    <w:abstractNumId w:val="10"/>
  </w:num>
  <w:num w:numId="37" w16cid:durableId="1644964580">
    <w:abstractNumId w:val="7"/>
  </w:num>
  <w:num w:numId="38" w16cid:durableId="1619676463">
    <w:abstractNumId w:val="30"/>
  </w:num>
  <w:num w:numId="39" w16cid:durableId="1742559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ocumentProtection w:edit="readOnly" w:enforcement="1" w:cryptProviderType="rsaAES" w:cryptAlgorithmClass="hash" w:cryptAlgorithmType="typeAny" w:cryptAlgorithmSid="14" w:cryptSpinCount="100000" w:hash="hXv1joTuQ2Q+geLvWkuEfutF6iOtNz/ZxHnMGWzopNp0Z0xvIhfYpc9sVBIB52UvJkE/od4FI8OI2o471sQZKQ==" w:salt="6Cut71ql/m0jaGsG4mh49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52"/>
    <w:rsid w:val="00001276"/>
    <w:rsid w:val="0000498D"/>
    <w:rsid w:val="00004A11"/>
    <w:rsid w:val="00010E4D"/>
    <w:rsid w:val="00012ACD"/>
    <w:rsid w:val="00023417"/>
    <w:rsid w:val="00023FDC"/>
    <w:rsid w:val="00031674"/>
    <w:rsid w:val="00036DEC"/>
    <w:rsid w:val="00040C80"/>
    <w:rsid w:val="000462A3"/>
    <w:rsid w:val="00051257"/>
    <w:rsid w:val="000526D3"/>
    <w:rsid w:val="00055EB2"/>
    <w:rsid w:val="00057C9E"/>
    <w:rsid w:val="000640A9"/>
    <w:rsid w:val="00070C0F"/>
    <w:rsid w:val="000730ED"/>
    <w:rsid w:val="00082898"/>
    <w:rsid w:val="00082DD4"/>
    <w:rsid w:val="00095A67"/>
    <w:rsid w:val="000A1DBE"/>
    <w:rsid w:val="000C0D72"/>
    <w:rsid w:val="000C2FE9"/>
    <w:rsid w:val="000C34A0"/>
    <w:rsid w:val="000C4C0C"/>
    <w:rsid w:val="000C5A55"/>
    <w:rsid w:val="000C7556"/>
    <w:rsid w:val="000D4284"/>
    <w:rsid w:val="000E1727"/>
    <w:rsid w:val="000E2264"/>
    <w:rsid w:val="000E4DBC"/>
    <w:rsid w:val="000F1566"/>
    <w:rsid w:val="000F3FAB"/>
    <w:rsid w:val="000F4AEB"/>
    <w:rsid w:val="00100B70"/>
    <w:rsid w:val="00105D2F"/>
    <w:rsid w:val="001070CE"/>
    <w:rsid w:val="00111678"/>
    <w:rsid w:val="0011229D"/>
    <w:rsid w:val="00116038"/>
    <w:rsid w:val="001216FE"/>
    <w:rsid w:val="001272E7"/>
    <w:rsid w:val="001428DA"/>
    <w:rsid w:val="00142B82"/>
    <w:rsid w:val="001437CD"/>
    <w:rsid w:val="0014613E"/>
    <w:rsid w:val="00146743"/>
    <w:rsid w:val="001468F1"/>
    <w:rsid w:val="00172DFB"/>
    <w:rsid w:val="00174144"/>
    <w:rsid w:val="00174542"/>
    <w:rsid w:val="001751C7"/>
    <w:rsid w:val="00182CD9"/>
    <w:rsid w:val="001839D2"/>
    <w:rsid w:val="00194D78"/>
    <w:rsid w:val="0019640B"/>
    <w:rsid w:val="00196E80"/>
    <w:rsid w:val="001A5F32"/>
    <w:rsid w:val="001C5B46"/>
    <w:rsid w:val="001C7FB3"/>
    <w:rsid w:val="001D4F46"/>
    <w:rsid w:val="001E01D1"/>
    <w:rsid w:val="001E3277"/>
    <w:rsid w:val="001E7384"/>
    <w:rsid w:val="001F373C"/>
    <w:rsid w:val="001F6B49"/>
    <w:rsid w:val="00204B4C"/>
    <w:rsid w:val="00233CFF"/>
    <w:rsid w:val="00233FCE"/>
    <w:rsid w:val="0024377C"/>
    <w:rsid w:val="0024669D"/>
    <w:rsid w:val="00252851"/>
    <w:rsid w:val="00254764"/>
    <w:rsid w:val="002572B6"/>
    <w:rsid w:val="002578AD"/>
    <w:rsid w:val="002855C6"/>
    <w:rsid w:val="00295969"/>
    <w:rsid w:val="002975AE"/>
    <w:rsid w:val="002A5C93"/>
    <w:rsid w:val="002A6A67"/>
    <w:rsid w:val="002B186A"/>
    <w:rsid w:val="002B2C9C"/>
    <w:rsid w:val="002B5ADD"/>
    <w:rsid w:val="002C0BAB"/>
    <w:rsid w:val="002C1C82"/>
    <w:rsid w:val="002C7F47"/>
    <w:rsid w:val="002D4DB7"/>
    <w:rsid w:val="002D5DA7"/>
    <w:rsid w:val="002E6EB8"/>
    <w:rsid w:val="002E7098"/>
    <w:rsid w:val="002E7742"/>
    <w:rsid w:val="002F38EF"/>
    <w:rsid w:val="0030464F"/>
    <w:rsid w:val="00314A8D"/>
    <w:rsid w:val="00326037"/>
    <w:rsid w:val="003309B4"/>
    <w:rsid w:val="00333947"/>
    <w:rsid w:val="00336537"/>
    <w:rsid w:val="00345878"/>
    <w:rsid w:val="00350EE5"/>
    <w:rsid w:val="003521BC"/>
    <w:rsid w:val="0036273D"/>
    <w:rsid w:val="003653A4"/>
    <w:rsid w:val="00366E69"/>
    <w:rsid w:val="00367DBC"/>
    <w:rsid w:val="003859AC"/>
    <w:rsid w:val="0039506B"/>
    <w:rsid w:val="003A1F72"/>
    <w:rsid w:val="003A2BCA"/>
    <w:rsid w:val="003A5200"/>
    <w:rsid w:val="003B4849"/>
    <w:rsid w:val="003B6FDA"/>
    <w:rsid w:val="003C7928"/>
    <w:rsid w:val="003D4CF6"/>
    <w:rsid w:val="003D5210"/>
    <w:rsid w:val="003E2C28"/>
    <w:rsid w:val="003E4A91"/>
    <w:rsid w:val="003F12C7"/>
    <w:rsid w:val="003F51D4"/>
    <w:rsid w:val="00402C31"/>
    <w:rsid w:val="0041588C"/>
    <w:rsid w:val="00420C04"/>
    <w:rsid w:val="0042212D"/>
    <w:rsid w:val="00444DB3"/>
    <w:rsid w:val="0046188D"/>
    <w:rsid w:val="0046465D"/>
    <w:rsid w:val="00470455"/>
    <w:rsid w:val="00471702"/>
    <w:rsid w:val="00473E88"/>
    <w:rsid w:val="0048410C"/>
    <w:rsid w:val="0048560E"/>
    <w:rsid w:val="0048798B"/>
    <w:rsid w:val="00493C3F"/>
    <w:rsid w:val="0049492E"/>
    <w:rsid w:val="004A4D87"/>
    <w:rsid w:val="004B0EBA"/>
    <w:rsid w:val="004B3BF9"/>
    <w:rsid w:val="004B5344"/>
    <w:rsid w:val="004B695F"/>
    <w:rsid w:val="004C0B59"/>
    <w:rsid w:val="004C51BC"/>
    <w:rsid w:val="004C71F7"/>
    <w:rsid w:val="004D561D"/>
    <w:rsid w:val="004E163C"/>
    <w:rsid w:val="004E33BB"/>
    <w:rsid w:val="004E698C"/>
    <w:rsid w:val="0050060F"/>
    <w:rsid w:val="00502CF5"/>
    <w:rsid w:val="005129D5"/>
    <w:rsid w:val="0052228F"/>
    <w:rsid w:val="00534B28"/>
    <w:rsid w:val="00537F52"/>
    <w:rsid w:val="00540230"/>
    <w:rsid w:val="00552C8A"/>
    <w:rsid w:val="00554A41"/>
    <w:rsid w:val="005552C4"/>
    <w:rsid w:val="00563BD0"/>
    <w:rsid w:val="00565EE0"/>
    <w:rsid w:val="0057495D"/>
    <w:rsid w:val="005A0766"/>
    <w:rsid w:val="005A11D1"/>
    <w:rsid w:val="005A2A2B"/>
    <w:rsid w:val="005B2E5C"/>
    <w:rsid w:val="005B6876"/>
    <w:rsid w:val="005C4B15"/>
    <w:rsid w:val="005D2E61"/>
    <w:rsid w:val="005F1C66"/>
    <w:rsid w:val="005F33FD"/>
    <w:rsid w:val="00610289"/>
    <w:rsid w:val="0062099F"/>
    <w:rsid w:val="00624542"/>
    <w:rsid w:val="00624593"/>
    <w:rsid w:val="00633E8A"/>
    <w:rsid w:val="00635DDE"/>
    <w:rsid w:val="00636ACE"/>
    <w:rsid w:val="00643EE3"/>
    <w:rsid w:val="00650288"/>
    <w:rsid w:val="0065110C"/>
    <w:rsid w:val="00656F90"/>
    <w:rsid w:val="00671515"/>
    <w:rsid w:val="0067527D"/>
    <w:rsid w:val="006827F9"/>
    <w:rsid w:val="00682B19"/>
    <w:rsid w:val="0068363F"/>
    <w:rsid w:val="00683F8B"/>
    <w:rsid w:val="006856CE"/>
    <w:rsid w:val="00695AA3"/>
    <w:rsid w:val="006A012E"/>
    <w:rsid w:val="006A2E64"/>
    <w:rsid w:val="006A417E"/>
    <w:rsid w:val="006B057E"/>
    <w:rsid w:val="006B637A"/>
    <w:rsid w:val="006C57CE"/>
    <w:rsid w:val="006D2AF9"/>
    <w:rsid w:val="006D3C1F"/>
    <w:rsid w:val="006D7503"/>
    <w:rsid w:val="006E17EF"/>
    <w:rsid w:val="006E2643"/>
    <w:rsid w:val="006E2C7E"/>
    <w:rsid w:val="006F06C5"/>
    <w:rsid w:val="006F0C09"/>
    <w:rsid w:val="006F5F5C"/>
    <w:rsid w:val="007020AC"/>
    <w:rsid w:val="00705245"/>
    <w:rsid w:val="00705B7F"/>
    <w:rsid w:val="007116E3"/>
    <w:rsid w:val="00720FA6"/>
    <w:rsid w:val="00736F64"/>
    <w:rsid w:val="00741FC5"/>
    <w:rsid w:val="00744690"/>
    <w:rsid w:val="007459F6"/>
    <w:rsid w:val="00762572"/>
    <w:rsid w:val="0076577E"/>
    <w:rsid w:val="00767B7B"/>
    <w:rsid w:val="00774D35"/>
    <w:rsid w:val="00777F2F"/>
    <w:rsid w:val="007857A2"/>
    <w:rsid w:val="0079183F"/>
    <w:rsid w:val="00791AFC"/>
    <w:rsid w:val="0079262E"/>
    <w:rsid w:val="007964EB"/>
    <w:rsid w:val="007A4C92"/>
    <w:rsid w:val="007C0A53"/>
    <w:rsid w:val="007C4275"/>
    <w:rsid w:val="007E0B21"/>
    <w:rsid w:val="007E44E8"/>
    <w:rsid w:val="007E4B79"/>
    <w:rsid w:val="00801A2C"/>
    <w:rsid w:val="008048DC"/>
    <w:rsid w:val="008101DD"/>
    <w:rsid w:val="00815F44"/>
    <w:rsid w:val="00824F97"/>
    <w:rsid w:val="00836923"/>
    <w:rsid w:val="008426E5"/>
    <w:rsid w:val="008534B3"/>
    <w:rsid w:val="00857150"/>
    <w:rsid w:val="00857D6E"/>
    <w:rsid w:val="00862A43"/>
    <w:rsid w:val="00864BC2"/>
    <w:rsid w:val="00867F08"/>
    <w:rsid w:val="00877473"/>
    <w:rsid w:val="00882A43"/>
    <w:rsid w:val="0088616D"/>
    <w:rsid w:val="00887001"/>
    <w:rsid w:val="008A10B6"/>
    <w:rsid w:val="008A1D2F"/>
    <w:rsid w:val="008A6364"/>
    <w:rsid w:val="008B07E5"/>
    <w:rsid w:val="008B0D06"/>
    <w:rsid w:val="008B65BA"/>
    <w:rsid w:val="008C160E"/>
    <w:rsid w:val="008C44BC"/>
    <w:rsid w:val="008C7A86"/>
    <w:rsid w:val="008D3C01"/>
    <w:rsid w:val="008D47BE"/>
    <w:rsid w:val="008E5BC2"/>
    <w:rsid w:val="008F2117"/>
    <w:rsid w:val="008F7866"/>
    <w:rsid w:val="00902D38"/>
    <w:rsid w:val="009077E3"/>
    <w:rsid w:val="00910813"/>
    <w:rsid w:val="00911424"/>
    <w:rsid w:val="00922104"/>
    <w:rsid w:val="00925A91"/>
    <w:rsid w:val="00930C5E"/>
    <w:rsid w:val="009371A7"/>
    <w:rsid w:val="009420AE"/>
    <w:rsid w:val="00945093"/>
    <w:rsid w:val="00950B65"/>
    <w:rsid w:val="00950CAF"/>
    <w:rsid w:val="00957DA6"/>
    <w:rsid w:val="009764AC"/>
    <w:rsid w:val="00980462"/>
    <w:rsid w:val="00982F97"/>
    <w:rsid w:val="00995A10"/>
    <w:rsid w:val="009A408B"/>
    <w:rsid w:val="009A7770"/>
    <w:rsid w:val="009B4864"/>
    <w:rsid w:val="009C22D6"/>
    <w:rsid w:val="009D0DB8"/>
    <w:rsid w:val="009D6B5C"/>
    <w:rsid w:val="009E0929"/>
    <w:rsid w:val="009E1C09"/>
    <w:rsid w:val="009E4DBD"/>
    <w:rsid w:val="009E66A8"/>
    <w:rsid w:val="009E7D36"/>
    <w:rsid w:val="009F1792"/>
    <w:rsid w:val="009F5773"/>
    <w:rsid w:val="00A017A3"/>
    <w:rsid w:val="00A02653"/>
    <w:rsid w:val="00A032F5"/>
    <w:rsid w:val="00A16CFD"/>
    <w:rsid w:val="00A16D3A"/>
    <w:rsid w:val="00A17093"/>
    <w:rsid w:val="00A235C8"/>
    <w:rsid w:val="00A23D34"/>
    <w:rsid w:val="00A31825"/>
    <w:rsid w:val="00A366AD"/>
    <w:rsid w:val="00A4065B"/>
    <w:rsid w:val="00A423D8"/>
    <w:rsid w:val="00A447D1"/>
    <w:rsid w:val="00A5150E"/>
    <w:rsid w:val="00A52B3D"/>
    <w:rsid w:val="00A54EBE"/>
    <w:rsid w:val="00A5655B"/>
    <w:rsid w:val="00A6184C"/>
    <w:rsid w:val="00A6499C"/>
    <w:rsid w:val="00A65052"/>
    <w:rsid w:val="00A668D5"/>
    <w:rsid w:val="00A7047C"/>
    <w:rsid w:val="00A73C6F"/>
    <w:rsid w:val="00A80F5D"/>
    <w:rsid w:val="00A816C0"/>
    <w:rsid w:val="00A87F55"/>
    <w:rsid w:val="00A965BD"/>
    <w:rsid w:val="00AA11F3"/>
    <w:rsid w:val="00AB5647"/>
    <w:rsid w:val="00AB68B7"/>
    <w:rsid w:val="00AD25F0"/>
    <w:rsid w:val="00AE333D"/>
    <w:rsid w:val="00AE5A5A"/>
    <w:rsid w:val="00AE5FA6"/>
    <w:rsid w:val="00AF5BF6"/>
    <w:rsid w:val="00B0307A"/>
    <w:rsid w:val="00B032B5"/>
    <w:rsid w:val="00B03A67"/>
    <w:rsid w:val="00B05A8C"/>
    <w:rsid w:val="00B11442"/>
    <w:rsid w:val="00B42744"/>
    <w:rsid w:val="00B427ED"/>
    <w:rsid w:val="00B50938"/>
    <w:rsid w:val="00B51B04"/>
    <w:rsid w:val="00B61846"/>
    <w:rsid w:val="00B64840"/>
    <w:rsid w:val="00B66049"/>
    <w:rsid w:val="00B70AE1"/>
    <w:rsid w:val="00B71678"/>
    <w:rsid w:val="00B7798F"/>
    <w:rsid w:val="00B838E2"/>
    <w:rsid w:val="00B84E95"/>
    <w:rsid w:val="00B87151"/>
    <w:rsid w:val="00BA16A5"/>
    <w:rsid w:val="00BA292E"/>
    <w:rsid w:val="00BA3E09"/>
    <w:rsid w:val="00BA501E"/>
    <w:rsid w:val="00BB4414"/>
    <w:rsid w:val="00BB6E0C"/>
    <w:rsid w:val="00BC0EAE"/>
    <w:rsid w:val="00BC4CD4"/>
    <w:rsid w:val="00BC5FF1"/>
    <w:rsid w:val="00BC671B"/>
    <w:rsid w:val="00BE4C52"/>
    <w:rsid w:val="00BF244F"/>
    <w:rsid w:val="00BF2A4A"/>
    <w:rsid w:val="00BF5F13"/>
    <w:rsid w:val="00C059D3"/>
    <w:rsid w:val="00C12E0C"/>
    <w:rsid w:val="00C264BB"/>
    <w:rsid w:val="00C308B3"/>
    <w:rsid w:val="00C34AAD"/>
    <w:rsid w:val="00C35B32"/>
    <w:rsid w:val="00C4187B"/>
    <w:rsid w:val="00C55103"/>
    <w:rsid w:val="00C70A2D"/>
    <w:rsid w:val="00C70F27"/>
    <w:rsid w:val="00C807A4"/>
    <w:rsid w:val="00C80AE1"/>
    <w:rsid w:val="00C8425D"/>
    <w:rsid w:val="00C8521C"/>
    <w:rsid w:val="00C93096"/>
    <w:rsid w:val="00C94061"/>
    <w:rsid w:val="00C95255"/>
    <w:rsid w:val="00CA2610"/>
    <w:rsid w:val="00CA4377"/>
    <w:rsid w:val="00CB438E"/>
    <w:rsid w:val="00CC137F"/>
    <w:rsid w:val="00CC3C1E"/>
    <w:rsid w:val="00CC6791"/>
    <w:rsid w:val="00CD0E4A"/>
    <w:rsid w:val="00CD2D05"/>
    <w:rsid w:val="00CF0D0B"/>
    <w:rsid w:val="00CF580C"/>
    <w:rsid w:val="00D10990"/>
    <w:rsid w:val="00D10C5C"/>
    <w:rsid w:val="00D1459A"/>
    <w:rsid w:val="00D240C6"/>
    <w:rsid w:val="00D26AA7"/>
    <w:rsid w:val="00D27989"/>
    <w:rsid w:val="00D34E51"/>
    <w:rsid w:val="00D36FB3"/>
    <w:rsid w:val="00D42663"/>
    <w:rsid w:val="00D427E1"/>
    <w:rsid w:val="00D43072"/>
    <w:rsid w:val="00D43FFE"/>
    <w:rsid w:val="00D5378B"/>
    <w:rsid w:val="00D53974"/>
    <w:rsid w:val="00D5677C"/>
    <w:rsid w:val="00D60ABF"/>
    <w:rsid w:val="00D6131A"/>
    <w:rsid w:val="00D62447"/>
    <w:rsid w:val="00D648AC"/>
    <w:rsid w:val="00D6544F"/>
    <w:rsid w:val="00D7553C"/>
    <w:rsid w:val="00D7553E"/>
    <w:rsid w:val="00D77535"/>
    <w:rsid w:val="00D775D4"/>
    <w:rsid w:val="00D8076D"/>
    <w:rsid w:val="00D91A17"/>
    <w:rsid w:val="00D961CA"/>
    <w:rsid w:val="00DA73E5"/>
    <w:rsid w:val="00DC1D28"/>
    <w:rsid w:val="00DC7051"/>
    <w:rsid w:val="00DD0D05"/>
    <w:rsid w:val="00DD66DB"/>
    <w:rsid w:val="00DE32DC"/>
    <w:rsid w:val="00DF0DEE"/>
    <w:rsid w:val="00DF1114"/>
    <w:rsid w:val="00DF422F"/>
    <w:rsid w:val="00DF6094"/>
    <w:rsid w:val="00DF6819"/>
    <w:rsid w:val="00DF737D"/>
    <w:rsid w:val="00E107FF"/>
    <w:rsid w:val="00E16FF3"/>
    <w:rsid w:val="00E205A0"/>
    <w:rsid w:val="00E269C6"/>
    <w:rsid w:val="00E3058E"/>
    <w:rsid w:val="00E32E67"/>
    <w:rsid w:val="00E33FD2"/>
    <w:rsid w:val="00E3607F"/>
    <w:rsid w:val="00E365BC"/>
    <w:rsid w:val="00E37FAC"/>
    <w:rsid w:val="00E45D00"/>
    <w:rsid w:val="00E54D02"/>
    <w:rsid w:val="00E55B29"/>
    <w:rsid w:val="00E56022"/>
    <w:rsid w:val="00E71318"/>
    <w:rsid w:val="00E71855"/>
    <w:rsid w:val="00E82C8C"/>
    <w:rsid w:val="00E86BB9"/>
    <w:rsid w:val="00E906DF"/>
    <w:rsid w:val="00E9118D"/>
    <w:rsid w:val="00E941DD"/>
    <w:rsid w:val="00E96D94"/>
    <w:rsid w:val="00EA2770"/>
    <w:rsid w:val="00EA5546"/>
    <w:rsid w:val="00EA7E55"/>
    <w:rsid w:val="00EB05F6"/>
    <w:rsid w:val="00EB1269"/>
    <w:rsid w:val="00EB2D29"/>
    <w:rsid w:val="00EB7C21"/>
    <w:rsid w:val="00EC08CE"/>
    <w:rsid w:val="00ED73FE"/>
    <w:rsid w:val="00EE14EB"/>
    <w:rsid w:val="00EE15C1"/>
    <w:rsid w:val="00EE51DA"/>
    <w:rsid w:val="00EE5871"/>
    <w:rsid w:val="00EE5D2F"/>
    <w:rsid w:val="00F01D8A"/>
    <w:rsid w:val="00F04AF6"/>
    <w:rsid w:val="00F112CF"/>
    <w:rsid w:val="00F17115"/>
    <w:rsid w:val="00F21B77"/>
    <w:rsid w:val="00F5117B"/>
    <w:rsid w:val="00F54A7E"/>
    <w:rsid w:val="00F569CD"/>
    <w:rsid w:val="00F64453"/>
    <w:rsid w:val="00F6602C"/>
    <w:rsid w:val="00F67D63"/>
    <w:rsid w:val="00F82D26"/>
    <w:rsid w:val="00F86F00"/>
    <w:rsid w:val="00F87615"/>
    <w:rsid w:val="00F92747"/>
    <w:rsid w:val="00FC0B95"/>
    <w:rsid w:val="00FD1C60"/>
    <w:rsid w:val="00FD27DA"/>
    <w:rsid w:val="00FD6575"/>
    <w:rsid w:val="00FE36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49B2"/>
  <w15:chartTrackingRefBased/>
  <w15:docId w15:val="{C6965FD7-E4E7-43D6-A1CB-F50EC56B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0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7D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66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052"/>
    <w:pPr>
      <w:ind w:left="720"/>
      <w:contextualSpacing/>
    </w:pPr>
  </w:style>
  <w:style w:type="character" w:customStyle="1" w:styleId="Heading1Char">
    <w:name w:val="Heading 1 Char"/>
    <w:basedOn w:val="DefaultParagraphFont"/>
    <w:link w:val="Heading1"/>
    <w:uiPriority w:val="9"/>
    <w:rsid w:val="00A650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7D3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9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84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24669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A0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12E"/>
  </w:style>
  <w:style w:type="paragraph" w:styleId="Footer">
    <w:name w:val="footer"/>
    <w:basedOn w:val="Normal"/>
    <w:link w:val="FooterChar"/>
    <w:uiPriority w:val="99"/>
    <w:unhideWhenUsed/>
    <w:rsid w:val="006A0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70097">
      <w:bodyDiv w:val="1"/>
      <w:marLeft w:val="0"/>
      <w:marRight w:val="0"/>
      <w:marTop w:val="0"/>
      <w:marBottom w:val="0"/>
      <w:divBdr>
        <w:top w:val="none" w:sz="0" w:space="0" w:color="auto"/>
        <w:left w:val="none" w:sz="0" w:space="0" w:color="auto"/>
        <w:bottom w:val="none" w:sz="0" w:space="0" w:color="auto"/>
        <w:right w:val="none" w:sz="0" w:space="0" w:color="auto"/>
      </w:divBdr>
    </w:div>
    <w:div w:id="643433700">
      <w:bodyDiv w:val="1"/>
      <w:marLeft w:val="0"/>
      <w:marRight w:val="0"/>
      <w:marTop w:val="0"/>
      <w:marBottom w:val="0"/>
      <w:divBdr>
        <w:top w:val="none" w:sz="0" w:space="0" w:color="auto"/>
        <w:left w:val="none" w:sz="0" w:space="0" w:color="auto"/>
        <w:bottom w:val="none" w:sz="0" w:space="0" w:color="auto"/>
        <w:right w:val="none" w:sz="0" w:space="0" w:color="auto"/>
      </w:divBdr>
    </w:div>
    <w:div w:id="738670364">
      <w:bodyDiv w:val="1"/>
      <w:marLeft w:val="0"/>
      <w:marRight w:val="0"/>
      <w:marTop w:val="0"/>
      <w:marBottom w:val="0"/>
      <w:divBdr>
        <w:top w:val="none" w:sz="0" w:space="0" w:color="auto"/>
        <w:left w:val="none" w:sz="0" w:space="0" w:color="auto"/>
        <w:bottom w:val="none" w:sz="0" w:space="0" w:color="auto"/>
        <w:right w:val="none" w:sz="0" w:space="0" w:color="auto"/>
      </w:divBdr>
      <w:divsChild>
        <w:div w:id="1495292392">
          <w:marLeft w:val="0"/>
          <w:marRight w:val="0"/>
          <w:marTop w:val="0"/>
          <w:marBottom w:val="0"/>
          <w:divBdr>
            <w:top w:val="none" w:sz="0" w:space="0" w:color="auto"/>
            <w:left w:val="none" w:sz="0" w:space="0" w:color="auto"/>
            <w:bottom w:val="none" w:sz="0" w:space="0" w:color="auto"/>
            <w:right w:val="none" w:sz="0" w:space="0" w:color="auto"/>
          </w:divBdr>
          <w:divsChild>
            <w:div w:id="61370238">
              <w:marLeft w:val="0"/>
              <w:marRight w:val="0"/>
              <w:marTop w:val="100"/>
              <w:marBottom w:val="100"/>
              <w:divBdr>
                <w:top w:val="none" w:sz="0" w:space="0" w:color="auto"/>
                <w:left w:val="none" w:sz="0" w:space="0" w:color="auto"/>
                <w:bottom w:val="none" w:sz="0" w:space="0" w:color="auto"/>
                <w:right w:val="none" w:sz="0" w:space="0" w:color="auto"/>
              </w:divBdr>
              <w:divsChild>
                <w:div w:id="1044795775">
                  <w:marLeft w:val="0"/>
                  <w:marRight w:val="0"/>
                  <w:marTop w:val="0"/>
                  <w:marBottom w:val="0"/>
                  <w:divBdr>
                    <w:top w:val="none" w:sz="0" w:space="0" w:color="auto"/>
                    <w:left w:val="none" w:sz="0" w:space="0" w:color="auto"/>
                    <w:bottom w:val="none" w:sz="0" w:space="0" w:color="auto"/>
                    <w:right w:val="none" w:sz="0" w:space="0" w:color="auto"/>
                  </w:divBdr>
                  <w:divsChild>
                    <w:div w:id="1155301099">
                      <w:marLeft w:val="-225"/>
                      <w:marRight w:val="-225"/>
                      <w:marTop w:val="0"/>
                      <w:marBottom w:val="0"/>
                      <w:divBdr>
                        <w:top w:val="none" w:sz="0" w:space="0" w:color="auto"/>
                        <w:left w:val="none" w:sz="0" w:space="0" w:color="auto"/>
                        <w:bottom w:val="none" w:sz="0" w:space="0" w:color="auto"/>
                        <w:right w:val="none" w:sz="0" w:space="0" w:color="auto"/>
                      </w:divBdr>
                      <w:divsChild>
                        <w:div w:id="1837381884">
                          <w:marLeft w:val="0"/>
                          <w:marRight w:val="0"/>
                          <w:marTop w:val="0"/>
                          <w:marBottom w:val="0"/>
                          <w:divBdr>
                            <w:top w:val="none" w:sz="0" w:space="0" w:color="auto"/>
                            <w:left w:val="none" w:sz="0" w:space="0" w:color="auto"/>
                            <w:bottom w:val="none" w:sz="0" w:space="0" w:color="auto"/>
                            <w:right w:val="none" w:sz="0" w:space="0" w:color="auto"/>
                          </w:divBdr>
                          <w:divsChild>
                            <w:div w:id="903486212">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116364709">
                                  <w:marLeft w:val="0"/>
                                  <w:marRight w:val="0"/>
                                  <w:marTop w:val="0"/>
                                  <w:marBottom w:val="0"/>
                                  <w:divBdr>
                                    <w:top w:val="none" w:sz="0" w:space="0" w:color="auto"/>
                                    <w:left w:val="none" w:sz="0" w:space="0" w:color="auto"/>
                                    <w:bottom w:val="none" w:sz="0" w:space="0" w:color="auto"/>
                                    <w:right w:val="none" w:sz="0" w:space="0" w:color="auto"/>
                                  </w:divBdr>
                                </w:div>
                                <w:div w:id="886840786">
                                  <w:marLeft w:val="0"/>
                                  <w:marRight w:val="0"/>
                                  <w:marTop w:val="0"/>
                                  <w:marBottom w:val="0"/>
                                  <w:divBdr>
                                    <w:top w:val="none" w:sz="0" w:space="0" w:color="auto"/>
                                    <w:left w:val="none" w:sz="0" w:space="0" w:color="auto"/>
                                    <w:bottom w:val="none" w:sz="0" w:space="0" w:color="auto"/>
                                    <w:right w:val="none" w:sz="0" w:space="0" w:color="auto"/>
                                  </w:divBdr>
                                </w:div>
                                <w:div w:id="39718162">
                                  <w:marLeft w:val="0"/>
                                  <w:marRight w:val="0"/>
                                  <w:marTop w:val="0"/>
                                  <w:marBottom w:val="0"/>
                                  <w:divBdr>
                                    <w:top w:val="none" w:sz="0" w:space="0" w:color="auto"/>
                                    <w:left w:val="none" w:sz="0" w:space="0" w:color="auto"/>
                                    <w:bottom w:val="none" w:sz="0" w:space="0" w:color="auto"/>
                                    <w:right w:val="none" w:sz="0" w:space="0" w:color="auto"/>
                                  </w:divBdr>
                                </w:div>
                                <w:div w:id="1924561957">
                                  <w:marLeft w:val="0"/>
                                  <w:marRight w:val="0"/>
                                  <w:marTop w:val="0"/>
                                  <w:marBottom w:val="0"/>
                                  <w:divBdr>
                                    <w:top w:val="none" w:sz="0" w:space="0" w:color="auto"/>
                                    <w:left w:val="none" w:sz="0" w:space="0" w:color="auto"/>
                                    <w:bottom w:val="none" w:sz="0" w:space="0" w:color="auto"/>
                                    <w:right w:val="none" w:sz="0" w:space="0" w:color="auto"/>
                                  </w:divBdr>
                                </w:div>
                                <w:div w:id="904606435">
                                  <w:marLeft w:val="0"/>
                                  <w:marRight w:val="0"/>
                                  <w:marTop w:val="0"/>
                                  <w:marBottom w:val="0"/>
                                  <w:divBdr>
                                    <w:top w:val="none" w:sz="0" w:space="0" w:color="auto"/>
                                    <w:left w:val="none" w:sz="0" w:space="0" w:color="auto"/>
                                    <w:bottom w:val="none" w:sz="0" w:space="0" w:color="auto"/>
                                    <w:right w:val="none" w:sz="0" w:space="0" w:color="auto"/>
                                  </w:divBdr>
                                </w:div>
                                <w:div w:id="1072237395">
                                  <w:marLeft w:val="0"/>
                                  <w:marRight w:val="0"/>
                                  <w:marTop w:val="0"/>
                                  <w:marBottom w:val="0"/>
                                  <w:divBdr>
                                    <w:top w:val="none" w:sz="0" w:space="0" w:color="auto"/>
                                    <w:left w:val="none" w:sz="0" w:space="0" w:color="auto"/>
                                    <w:bottom w:val="none" w:sz="0" w:space="0" w:color="auto"/>
                                    <w:right w:val="none" w:sz="0" w:space="0" w:color="auto"/>
                                  </w:divBdr>
                                </w:div>
                                <w:div w:id="2094860549">
                                  <w:marLeft w:val="0"/>
                                  <w:marRight w:val="0"/>
                                  <w:marTop w:val="0"/>
                                  <w:marBottom w:val="0"/>
                                  <w:divBdr>
                                    <w:top w:val="none" w:sz="0" w:space="0" w:color="auto"/>
                                    <w:left w:val="none" w:sz="0" w:space="0" w:color="auto"/>
                                    <w:bottom w:val="none" w:sz="0" w:space="0" w:color="auto"/>
                                    <w:right w:val="none" w:sz="0" w:space="0" w:color="auto"/>
                                  </w:divBdr>
                                </w:div>
                                <w:div w:id="513226986">
                                  <w:marLeft w:val="0"/>
                                  <w:marRight w:val="0"/>
                                  <w:marTop w:val="0"/>
                                  <w:marBottom w:val="0"/>
                                  <w:divBdr>
                                    <w:top w:val="none" w:sz="0" w:space="0" w:color="auto"/>
                                    <w:left w:val="none" w:sz="0" w:space="0" w:color="auto"/>
                                    <w:bottom w:val="none" w:sz="0" w:space="0" w:color="auto"/>
                                    <w:right w:val="none" w:sz="0" w:space="0" w:color="auto"/>
                                  </w:divBdr>
                                </w:div>
                                <w:div w:id="2040620062">
                                  <w:marLeft w:val="0"/>
                                  <w:marRight w:val="0"/>
                                  <w:marTop w:val="0"/>
                                  <w:marBottom w:val="0"/>
                                  <w:divBdr>
                                    <w:top w:val="none" w:sz="0" w:space="0" w:color="auto"/>
                                    <w:left w:val="none" w:sz="0" w:space="0" w:color="auto"/>
                                    <w:bottom w:val="none" w:sz="0" w:space="0" w:color="auto"/>
                                    <w:right w:val="none" w:sz="0" w:space="0" w:color="auto"/>
                                  </w:divBdr>
                                </w:div>
                                <w:div w:id="1973170322">
                                  <w:marLeft w:val="0"/>
                                  <w:marRight w:val="0"/>
                                  <w:marTop w:val="0"/>
                                  <w:marBottom w:val="0"/>
                                  <w:divBdr>
                                    <w:top w:val="none" w:sz="0" w:space="0" w:color="auto"/>
                                    <w:left w:val="none" w:sz="0" w:space="0" w:color="auto"/>
                                    <w:bottom w:val="none" w:sz="0" w:space="0" w:color="auto"/>
                                    <w:right w:val="none" w:sz="0" w:space="0" w:color="auto"/>
                                  </w:divBdr>
                                </w:div>
                                <w:div w:id="1558197919">
                                  <w:marLeft w:val="0"/>
                                  <w:marRight w:val="0"/>
                                  <w:marTop w:val="0"/>
                                  <w:marBottom w:val="0"/>
                                  <w:divBdr>
                                    <w:top w:val="none" w:sz="0" w:space="0" w:color="auto"/>
                                    <w:left w:val="none" w:sz="0" w:space="0" w:color="auto"/>
                                    <w:bottom w:val="none" w:sz="0" w:space="0" w:color="auto"/>
                                    <w:right w:val="none" w:sz="0" w:space="0" w:color="auto"/>
                                  </w:divBdr>
                                </w:div>
                                <w:div w:id="2044554622">
                                  <w:marLeft w:val="0"/>
                                  <w:marRight w:val="0"/>
                                  <w:marTop w:val="0"/>
                                  <w:marBottom w:val="0"/>
                                  <w:divBdr>
                                    <w:top w:val="none" w:sz="0" w:space="0" w:color="auto"/>
                                    <w:left w:val="none" w:sz="0" w:space="0" w:color="auto"/>
                                    <w:bottom w:val="none" w:sz="0" w:space="0" w:color="auto"/>
                                    <w:right w:val="none" w:sz="0" w:space="0" w:color="auto"/>
                                  </w:divBdr>
                                </w:div>
                                <w:div w:id="896822059">
                                  <w:marLeft w:val="0"/>
                                  <w:marRight w:val="0"/>
                                  <w:marTop w:val="0"/>
                                  <w:marBottom w:val="0"/>
                                  <w:divBdr>
                                    <w:top w:val="none" w:sz="0" w:space="0" w:color="auto"/>
                                    <w:left w:val="none" w:sz="0" w:space="0" w:color="auto"/>
                                    <w:bottom w:val="none" w:sz="0" w:space="0" w:color="auto"/>
                                    <w:right w:val="none" w:sz="0" w:space="0" w:color="auto"/>
                                  </w:divBdr>
                                </w:div>
                                <w:div w:id="1938637440">
                                  <w:marLeft w:val="0"/>
                                  <w:marRight w:val="0"/>
                                  <w:marTop w:val="0"/>
                                  <w:marBottom w:val="0"/>
                                  <w:divBdr>
                                    <w:top w:val="none" w:sz="0" w:space="0" w:color="auto"/>
                                    <w:left w:val="none" w:sz="0" w:space="0" w:color="auto"/>
                                    <w:bottom w:val="none" w:sz="0" w:space="0" w:color="auto"/>
                                    <w:right w:val="none" w:sz="0" w:space="0" w:color="auto"/>
                                  </w:divBdr>
                                </w:div>
                                <w:div w:id="850988541">
                                  <w:marLeft w:val="0"/>
                                  <w:marRight w:val="0"/>
                                  <w:marTop w:val="0"/>
                                  <w:marBottom w:val="0"/>
                                  <w:divBdr>
                                    <w:top w:val="none" w:sz="0" w:space="0" w:color="auto"/>
                                    <w:left w:val="none" w:sz="0" w:space="0" w:color="auto"/>
                                    <w:bottom w:val="none" w:sz="0" w:space="0" w:color="auto"/>
                                    <w:right w:val="none" w:sz="0" w:space="0" w:color="auto"/>
                                  </w:divBdr>
                                </w:div>
                                <w:div w:id="1034965185">
                                  <w:marLeft w:val="0"/>
                                  <w:marRight w:val="0"/>
                                  <w:marTop w:val="0"/>
                                  <w:marBottom w:val="0"/>
                                  <w:divBdr>
                                    <w:top w:val="none" w:sz="0" w:space="0" w:color="auto"/>
                                    <w:left w:val="none" w:sz="0" w:space="0" w:color="auto"/>
                                    <w:bottom w:val="none" w:sz="0" w:space="0" w:color="auto"/>
                                    <w:right w:val="none" w:sz="0" w:space="0" w:color="auto"/>
                                  </w:divBdr>
                                </w:div>
                                <w:div w:id="175341240">
                                  <w:marLeft w:val="0"/>
                                  <w:marRight w:val="0"/>
                                  <w:marTop w:val="0"/>
                                  <w:marBottom w:val="0"/>
                                  <w:divBdr>
                                    <w:top w:val="none" w:sz="0" w:space="0" w:color="auto"/>
                                    <w:left w:val="none" w:sz="0" w:space="0" w:color="auto"/>
                                    <w:bottom w:val="none" w:sz="0" w:space="0" w:color="auto"/>
                                    <w:right w:val="none" w:sz="0" w:space="0" w:color="auto"/>
                                  </w:divBdr>
                                </w:div>
                                <w:div w:id="94597571">
                                  <w:marLeft w:val="0"/>
                                  <w:marRight w:val="0"/>
                                  <w:marTop w:val="0"/>
                                  <w:marBottom w:val="0"/>
                                  <w:divBdr>
                                    <w:top w:val="none" w:sz="0" w:space="0" w:color="auto"/>
                                    <w:left w:val="none" w:sz="0" w:space="0" w:color="auto"/>
                                    <w:bottom w:val="none" w:sz="0" w:space="0" w:color="auto"/>
                                    <w:right w:val="none" w:sz="0" w:space="0" w:color="auto"/>
                                  </w:divBdr>
                                </w:div>
                                <w:div w:id="2134058741">
                                  <w:marLeft w:val="0"/>
                                  <w:marRight w:val="0"/>
                                  <w:marTop w:val="0"/>
                                  <w:marBottom w:val="0"/>
                                  <w:divBdr>
                                    <w:top w:val="none" w:sz="0" w:space="0" w:color="auto"/>
                                    <w:left w:val="none" w:sz="0" w:space="0" w:color="auto"/>
                                    <w:bottom w:val="none" w:sz="0" w:space="0" w:color="auto"/>
                                    <w:right w:val="none" w:sz="0" w:space="0" w:color="auto"/>
                                  </w:divBdr>
                                </w:div>
                                <w:div w:id="160580617">
                                  <w:marLeft w:val="0"/>
                                  <w:marRight w:val="0"/>
                                  <w:marTop w:val="0"/>
                                  <w:marBottom w:val="0"/>
                                  <w:divBdr>
                                    <w:top w:val="none" w:sz="0" w:space="0" w:color="auto"/>
                                    <w:left w:val="none" w:sz="0" w:space="0" w:color="auto"/>
                                    <w:bottom w:val="none" w:sz="0" w:space="0" w:color="auto"/>
                                    <w:right w:val="none" w:sz="0" w:space="0" w:color="auto"/>
                                  </w:divBdr>
                                </w:div>
                                <w:div w:id="553811542">
                                  <w:marLeft w:val="0"/>
                                  <w:marRight w:val="0"/>
                                  <w:marTop w:val="0"/>
                                  <w:marBottom w:val="0"/>
                                  <w:divBdr>
                                    <w:top w:val="none" w:sz="0" w:space="0" w:color="auto"/>
                                    <w:left w:val="none" w:sz="0" w:space="0" w:color="auto"/>
                                    <w:bottom w:val="none" w:sz="0" w:space="0" w:color="auto"/>
                                    <w:right w:val="none" w:sz="0" w:space="0" w:color="auto"/>
                                  </w:divBdr>
                                </w:div>
                                <w:div w:id="1645232059">
                                  <w:marLeft w:val="0"/>
                                  <w:marRight w:val="0"/>
                                  <w:marTop w:val="0"/>
                                  <w:marBottom w:val="0"/>
                                  <w:divBdr>
                                    <w:top w:val="none" w:sz="0" w:space="0" w:color="auto"/>
                                    <w:left w:val="none" w:sz="0" w:space="0" w:color="auto"/>
                                    <w:bottom w:val="none" w:sz="0" w:space="0" w:color="auto"/>
                                    <w:right w:val="none" w:sz="0" w:space="0" w:color="auto"/>
                                  </w:divBdr>
                                </w:div>
                                <w:div w:id="1595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633422">
      <w:bodyDiv w:val="1"/>
      <w:marLeft w:val="0"/>
      <w:marRight w:val="0"/>
      <w:marTop w:val="0"/>
      <w:marBottom w:val="0"/>
      <w:divBdr>
        <w:top w:val="none" w:sz="0" w:space="0" w:color="auto"/>
        <w:left w:val="none" w:sz="0" w:space="0" w:color="auto"/>
        <w:bottom w:val="none" w:sz="0" w:space="0" w:color="auto"/>
        <w:right w:val="none" w:sz="0" w:space="0" w:color="auto"/>
      </w:divBdr>
    </w:div>
    <w:div w:id="975404709">
      <w:bodyDiv w:val="1"/>
      <w:marLeft w:val="0"/>
      <w:marRight w:val="0"/>
      <w:marTop w:val="0"/>
      <w:marBottom w:val="0"/>
      <w:divBdr>
        <w:top w:val="none" w:sz="0" w:space="0" w:color="auto"/>
        <w:left w:val="none" w:sz="0" w:space="0" w:color="auto"/>
        <w:bottom w:val="none" w:sz="0" w:space="0" w:color="auto"/>
        <w:right w:val="none" w:sz="0" w:space="0" w:color="auto"/>
      </w:divBdr>
    </w:div>
    <w:div w:id="1003240453">
      <w:bodyDiv w:val="1"/>
      <w:marLeft w:val="0"/>
      <w:marRight w:val="0"/>
      <w:marTop w:val="0"/>
      <w:marBottom w:val="0"/>
      <w:divBdr>
        <w:top w:val="none" w:sz="0" w:space="0" w:color="auto"/>
        <w:left w:val="none" w:sz="0" w:space="0" w:color="auto"/>
        <w:bottom w:val="none" w:sz="0" w:space="0" w:color="auto"/>
        <w:right w:val="none" w:sz="0" w:space="0" w:color="auto"/>
      </w:divBdr>
    </w:div>
    <w:div w:id="1071193482">
      <w:bodyDiv w:val="1"/>
      <w:marLeft w:val="0"/>
      <w:marRight w:val="0"/>
      <w:marTop w:val="0"/>
      <w:marBottom w:val="0"/>
      <w:divBdr>
        <w:top w:val="none" w:sz="0" w:space="0" w:color="auto"/>
        <w:left w:val="none" w:sz="0" w:space="0" w:color="auto"/>
        <w:bottom w:val="none" w:sz="0" w:space="0" w:color="auto"/>
        <w:right w:val="none" w:sz="0" w:space="0" w:color="auto"/>
      </w:divBdr>
    </w:div>
    <w:div w:id="1081367914">
      <w:bodyDiv w:val="1"/>
      <w:marLeft w:val="0"/>
      <w:marRight w:val="0"/>
      <w:marTop w:val="0"/>
      <w:marBottom w:val="0"/>
      <w:divBdr>
        <w:top w:val="none" w:sz="0" w:space="0" w:color="auto"/>
        <w:left w:val="none" w:sz="0" w:space="0" w:color="auto"/>
        <w:bottom w:val="none" w:sz="0" w:space="0" w:color="auto"/>
        <w:right w:val="none" w:sz="0" w:space="0" w:color="auto"/>
      </w:divBdr>
    </w:div>
    <w:div w:id="1086262987">
      <w:bodyDiv w:val="1"/>
      <w:marLeft w:val="0"/>
      <w:marRight w:val="0"/>
      <w:marTop w:val="0"/>
      <w:marBottom w:val="0"/>
      <w:divBdr>
        <w:top w:val="none" w:sz="0" w:space="0" w:color="auto"/>
        <w:left w:val="none" w:sz="0" w:space="0" w:color="auto"/>
        <w:bottom w:val="none" w:sz="0" w:space="0" w:color="auto"/>
        <w:right w:val="none" w:sz="0" w:space="0" w:color="auto"/>
      </w:divBdr>
    </w:div>
    <w:div w:id="1339648939">
      <w:bodyDiv w:val="1"/>
      <w:marLeft w:val="0"/>
      <w:marRight w:val="0"/>
      <w:marTop w:val="0"/>
      <w:marBottom w:val="0"/>
      <w:divBdr>
        <w:top w:val="none" w:sz="0" w:space="0" w:color="auto"/>
        <w:left w:val="none" w:sz="0" w:space="0" w:color="auto"/>
        <w:bottom w:val="none" w:sz="0" w:space="0" w:color="auto"/>
        <w:right w:val="none" w:sz="0" w:space="0" w:color="auto"/>
      </w:divBdr>
    </w:div>
    <w:div w:id="1453668261">
      <w:bodyDiv w:val="1"/>
      <w:marLeft w:val="0"/>
      <w:marRight w:val="0"/>
      <w:marTop w:val="0"/>
      <w:marBottom w:val="0"/>
      <w:divBdr>
        <w:top w:val="none" w:sz="0" w:space="0" w:color="auto"/>
        <w:left w:val="none" w:sz="0" w:space="0" w:color="auto"/>
        <w:bottom w:val="none" w:sz="0" w:space="0" w:color="auto"/>
        <w:right w:val="none" w:sz="0" w:space="0" w:color="auto"/>
      </w:divBdr>
    </w:div>
    <w:div w:id="1476340636">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200581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5603</Words>
  <Characters>33226</Characters>
  <Application>Microsoft Office Word</Application>
  <DocSecurity>8</DocSecurity>
  <Lines>2076</Lines>
  <Paragraphs>681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Marsh" &lt;Molly.Marsh@maitland.nsw.gov.au&gt;;Molly Marsh</dc:creator>
  <cp:keywords/>
  <dc:description/>
  <cp:lastModifiedBy>Kerrie Croal</cp:lastModifiedBy>
  <cp:revision>12</cp:revision>
  <dcterms:created xsi:type="dcterms:W3CDTF">2023-12-20T00:59:00Z</dcterms:created>
  <dcterms:modified xsi:type="dcterms:W3CDTF">2023-12-20T01:10:00Z</dcterms:modified>
</cp:coreProperties>
</file>